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D45B5" w:rsidRPr="00593A6C" w:rsidRDefault="00ED45B5" w:rsidP="00323AD0">
      <w:pPr>
        <w:ind w:firstLine="0"/>
        <w:rPr>
          <w:rFonts w:cs="Times New Roman"/>
          <w:szCs w:val="24"/>
        </w:rPr>
      </w:pPr>
    </w:p>
    <w:p w:rsidR="00ED45B5" w:rsidRPr="00593A6C" w:rsidRDefault="00ED45B5" w:rsidP="00C52F85">
      <w:pPr>
        <w:jc w:val="center"/>
        <w:rPr>
          <w:rFonts w:cs="Times New Roman"/>
          <w:szCs w:val="24"/>
        </w:rPr>
      </w:pPr>
      <w:r w:rsidRPr="00593A6C">
        <w:rPr>
          <w:rFonts w:cs="Times New Roman"/>
          <w:noProof/>
          <w:szCs w:val="24"/>
          <w:lang w:eastAsia="es-CO"/>
        </w:rPr>
        <w:drawing>
          <wp:inline distT="0" distB="0" distL="0" distR="0">
            <wp:extent cx="1838325" cy="1543050"/>
            <wp:effectExtent l="0" t="0" r="9525" b="0"/>
            <wp:docPr id="1" name="Imagen 1" descr="Resultado de imagen para itfi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itfip"/>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38325" cy="1543050"/>
                    </a:xfrm>
                    <a:prstGeom prst="rect">
                      <a:avLst/>
                    </a:prstGeom>
                    <a:noFill/>
                    <a:ln>
                      <a:noFill/>
                    </a:ln>
                  </pic:spPr>
                </pic:pic>
              </a:graphicData>
            </a:graphic>
          </wp:inline>
        </w:drawing>
      </w:r>
    </w:p>
    <w:p w:rsidR="00ED45B5" w:rsidRPr="00593A6C" w:rsidRDefault="00ED45B5" w:rsidP="00C52F85">
      <w:pPr>
        <w:jc w:val="center"/>
        <w:rPr>
          <w:rFonts w:cs="Times New Roman"/>
          <w:b/>
          <w:szCs w:val="24"/>
        </w:rPr>
      </w:pPr>
      <w:r w:rsidRPr="00593A6C">
        <w:rPr>
          <w:rFonts w:cs="Times New Roman"/>
          <w:b/>
          <w:szCs w:val="24"/>
        </w:rPr>
        <w:t>INSTITTUTO DE EDUCACIÓN SUPERIOR “ITFIP”</w:t>
      </w:r>
    </w:p>
    <w:p w:rsidR="00ED45B5" w:rsidRPr="00593A6C" w:rsidRDefault="00ED45B5" w:rsidP="00C52F85">
      <w:pPr>
        <w:jc w:val="center"/>
        <w:rPr>
          <w:rFonts w:cs="Times New Roman"/>
          <w:b/>
          <w:szCs w:val="24"/>
        </w:rPr>
      </w:pPr>
      <w:r w:rsidRPr="00593A6C">
        <w:rPr>
          <w:rFonts w:cs="Times New Roman"/>
          <w:b/>
          <w:szCs w:val="24"/>
        </w:rPr>
        <w:t>FACULTAD DE INGENIERÍA Y CIENCIAS AGROINDUSTRIALES</w:t>
      </w:r>
    </w:p>
    <w:p w:rsidR="00ED45B5" w:rsidRPr="00593A6C" w:rsidRDefault="00ED45B5" w:rsidP="00C52F85">
      <w:pPr>
        <w:jc w:val="center"/>
        <w:rPr>
          <w:rFonts w:cs="Times New Roman"/>
          <w:b/>
          <w:szCs w:val="24"/>
        </w:rPr>
      </w:pPr>
      <w:r w:rsidRPr="00593A6C">
        <w:rPr>
          <w:rFonts w:cs="Times New Roman"/>
          <w:b/>
          <w:szCs w:val="24"/>
        </w:rPr>
        <w:t>PROGRAMA DE INGENIERIA ELECTRONICA</w:t>
      </w:r>
    </w:p>
    <w:p w:rsidR="00ED45B5" w:rsidRPr="00593A6C" w:rsidRDefault="00ED45B5" w:rsidP="00C52F85">
      <w:pPr>
        <w:jc w:val="center"/>
        <w:rPr>
          <w:rFonts w:cs="Times New Roman"/>
          <w:szCs w:val="24"/>
        </w:rPr>
      </w:pPr>
    </w:p>
    <w:p w:rsidR="00ED45B5" w:rsidRPr="00593A6C" w:rsidRDefault="00ED45B5" w:rsidP="00C52F85">
      <w:pPr>
        <w:jc w:val="center"/>
        <w:rPr>
          <w:rFonts w:cs="Times New Roman"/>
          <w:szCs w:val="24"/>
        </w:rPr>
      </w:pPr>
      <w:r w:rsidRPr="00593A6C">
        <w:rPr>
          <w:rFonts w:cs="Times New Roman"/>
          <w:szCs w:val="24"/>
        </w:rPr>
        <w:t>IMPLEMETACION DE UNA PLANTA DE TRATAMIENTO DE AGUAS GRISES  EN CENTRO VACACIONAL  CANAPRO UBICADO EN EL CARMEN DE APICALA</w:t>
      </w:r>
    </w:p>
    <w:p w:rsidR="00ED45B5" w:rsidRPr="00593A6C" w:rsidRDefault="00ED45B5" w:rsidP="00C52F85">
      <w:pPr>
        <w:jc w:val="center"/>
        <w:rPr>
          <w:rFonts w:cs="Times New Roman"/>
          <w:szCs w:val="24"/>
        </w:rPr>
      </w:pPr>
    </w:p>
    <w:p w:rsidR="00ED45B5" w:rsidRPr="00593A6C" w:rsidRDefault="00ED45B5" w:rsidP="00C52F85">
      <w:pPr>
        <w:jc w:val="center"/>
        <w:rPr>
          <w:rFonts w:eastAsia="Calibri" w:cs="Times New Roman"/>
          <w:szCs w:val="24"/>
        </w:rPr>
      </w:pPr>
      <w:r w:rsidRPr="00593A6C">
        <w:rPr>
          <w:rFonts w:eastAsia="Calibri" w:cs="Times New Roman"/>
          <w:szCs w:val="24"/>
        </w:rPr>
        <w:t>JUAN DANIEL GARCIA ALVAREZ</w:t>
      </w:r>
    </w:p>
    <w:p w:rsidR="00ED45B5" w:rsidRPr="00593A6C" w:rsidRDefault="00ED45B5" w:rsidP="00C52F85">
      <w:pPr>
        <w:jc w:val="center"/>
        <w:rPr>
          <w:rFonts w:eastAsia="Calibri" w:cs="Times New Roman"/>
          <w:szCs w:val="24"/>
        </w:rPr>
      </w:pPr>
      <w:r w:rsidRPr="00593A6C">
        <w:rPr>
          <w:rFonts w:eastAsia="Calibri" w:cs="Times New Roman"/>
          <w:szCs w:val="24"/>
        </w:rPr>
        <w:t>LUIS FERNADO OSPINA MONTENEGRO</w:t>
      </w:r>
    </w:p>
    <w:p w:rsidR="00ED45B5" w:rsidRPr="00593A6C" w:rsidRDefault="00ED45B5" w:rsidP="00C52F85">
      <w:pPr>
        <w:jc w:val="center"/>
        <w:rPr>
          <w:rFonts w:eastAsia="Calibri" w:cs="Times New Roman"/>
          <w:szCs w:val="24"/>
        </w:rPr>
      </w:pPr>
      <w:r w:rsidRPr="00593A6C">
        <w:rPr>
          <w:rFonts w:eastAsia="Calibri" w:cs="Times New Roman"/>
          <w:szCs w:val="24"/>
        </w:rPr>
        <w:t>CLAUDIA MARCELA BARRERO RODRIGUEZ</w:t>
      </w:r>
    </w:p>
    <w:p w:rsidR="00ED45B5" w:rsidRPr="00593A6C" w:rsidRDefault="00ED45B5" w:rsidP="00C52F85">
      <w:pPr>
        <w:jc w:val="center"/>
        <w:rPr>
          <w:rFonts w:cs="Times New Roman"/>
          <w:szCs w:val="24"/>
        </w:rPr>
      </w:pPr>
    </w:p>
    <w:p w:rsidR="00ED45B5" w:rsidRPr="00593A6C" w:rsidRDefault="00ED45B5" w:rsidP="00C52F85">
      <w:pPr>
        <w:jc w:val="center"/>
        <w:rPr>
          <w:rFonts w:cs="Times New Roman"/>
          <w:szCs w:val="24"/>
        </w:rPr>
      </w:pPr>
    </w:p>
    <w:p w:rsidR="00ED45B5" w:rsidRPr="00593A6C" w:rsidRDefault="00ED45B5" w:rsidP="00C52F85">
      <w:pPr>
        <w:jc w:val="center"/>
        <w:rPr>
          <w:rFonts w:cs="Times New Roman"/>
          <w:szCs w:val="24"/>
        </w:rPr>
      </w:pPr>
    </w:p>
    <w:p w:rsidR="00ED45B5" w:rsidRPr="00593A6C" w:rsidRDefault="00ED45B5" w:rsidP="00C52F85">
      <w:pPr>
        <w:jc w:val="center"/>
        <w:rPr>
          <w:rFonts w:cs="Times New Roman"/>
          <w:szCs w:val="24"/>
        </w:rPr>
      </w:pPr>
    </w:p>
    <w:p w:rsidR="00ED45B5" w:rsidRPr="00593A6C" w:rsidRDefault="00ED45B5" w:rsidP="00C52F85">
      <w:pPr>
        <w:jc w:val="center"/>
        <w:rPr>
          <w:rFonts w:cs="Times New Roman"/>
          <w:szCs w:val="24"/>
        </w:rPr>
      </w:pPr>
    </w:p>
    <w:p w:rsidR="00ED45B5" w:rsidRPr="00593A6C" w:rsidRDefault="00ED45B5" w:rsidP="00C52F85">
      <w:pPr>
        <w:jc w:val="center"/>
        <w:rPr>
          <w:rFonts w:cs="Times New Roman"/>
          <w:szCs w:val="24"/>
        </w:rPr>
      </w:pPr>
      <w:r w:rsidRPr="00593A6C">
        <w:rPr>
          <w:rFonts w:cs="Times New Roman"/>
          <w:szCs w:val="24"/>
        </w:rPr>
        <w:t>EL ESPINAL – TOLIMA</w:t>
      </w:r>
    </w:p>
    <w:p w:rsidR="00ED45B5" w:rsidRPr="00593A6C" w:rsidRDefault="00ED45B5" w:rsidP="00C52F85">
      <w:pPr>
        <w:jc w:val="center"/>
        <w:rPr>
          <w:rFonts w:cs="Times New Roman"/>
          <w:szCs w:val="24"/>
        </w:rPr>
      </w:pPr>
      <w:r w:rsidRPr="00593A6C">
        <w:rPr>
          <w:rFonts w:cs="Times New Roman"/>
          <w:szCs w:val="24"/>
        </w:rPr>
        <w:t>2018</w:t>
      </w:r>
      <w:r w:rsidRPr="00593A6C">
        <w:rPr>
          <w:rFonts w:cs="Times New Roman"/>
          <w:szCs w:val="24"/>
        </w:rPr>
        <w:br w:type="page"/>
      </w:r>
    </w:p>
    <w:p w:rsidR="00ED45B5" w:rsidRPr="00593A6C" w:rsidRDefault="00ED45B5" w:rsidP="00C52F85">
      <w:pPr>
        <w:jc w:val="center"/>
        <w:rPr>
          <w:rFonts w:cs="Times New Roman"/>
          <w:szCs w:val="24"/>
        </w:rPr>
        <w:sectPr w:rsidR="00ED45B5" w:rsidRPr="00593A6C" w:rsidSect="00323AD0">
          <w:headerReference w:type="default" r:id="rId9"/>
          <w:footerReference w:type="even" r:id="rId10"/>
          <w:footerReference w:type="default" r:id="rId11"/>
          <w:pgSz w:w="12240" w:h="15840" w:code="1"/>
          <w:pgMar w:top="1440" w:right="1440" w:bottom="1440" w:left="1440" w:header="709" w:footer="709" w:gutter="0"/>
          <w:pgNumType w:fmt="upperRoman" w:start="1"/>
          <w:cols w:space="708"/>
          <w:docGrid w:linePitch="360"/>
        </w:sectPr>
      </w:pPr>
    </w:p>
    <w:p w:rsidR="00ED45B5" w:rsidRPr="00593A6C" w:rsidRDefault="00ED45B5" w:rsidP="00C52F85">
      <w:pPr>
        <w:jc w:val="center"/>
        <w:rPr>
          <w:rFonts w:cs="Times New Roman"/>
          <w:szCs w:val="24"/>
          <w:lang w:val="es-ES"/>
        </w:rPr>
      </w:pPr>
      <w:r w:rsidRPr="00593A6C">
        <w:rPr>
          <w:rFonts w:cs="Times New Roman"/>
          <w:szCs w:val="24"/>
          <w:lang w:val="es-ES"/>
        </w:rPr>
        <w:lastRenderedPageBreak/>
        <w:t>IMPLEMETACION DE UNA PLANTA DE TRATAMIENTO DE AGUAS GRISES  EN CENTRO VACACIONAL  CANAPRO UBICADO EN EL CARMEN DE APICALA</w:t>
      </w:r>
    </w:p>
    <w:p w:rsidR="00ED45B5" w:rsidRPr="00593A6C" w:rsidRDefault="00ED45B5" w:rsidP="00C52F85">
      <w:pPr>
        <w:jc w:val="center"/>
        <w:rPr>
          <w:rFonts w:cs="Times New Roman"/>
          <w:szCs w:val="24"/>
        </w:rPr>
      </w:pPr>
      <w:r w:rsidRPr="00593A6C">
        <w:rPr>
          <w:rFonts w:cs="Times New Roman"/>
          <w:szCs w:val="24"/>
        </w:rPr>
        <w:t>Tesis de grado presentada por:</w:t>
      </w:r>
    </w:p>
    <w:p w:rsidR="00ED45B5" w:rsidRPr="00593A6C" w:rsidRDefault="00ED45B5" w:rsidP="00C52F85">
      <w:pPr>
        <w:jc w:val="center"/>
        <w:rPr>
          <w:rFonts w:eastAsia="Calibri" w:cs="Times New Roman"/>
          <w:b/>
          <w:szCs w:val="24"/>
        </w:rPr>
      </w:pPr>
      <w:r w:rsidRPr="00593A6C">
        <w:rPr>
          <w:rFonts w:eastAsia="Calibri" w:cs="Times New Roman"/>
          <w:b/>
          <w:szCs w:val="24"/>
        </w:rPr>
        <w:t>JUAN DANIEL GARCIA ALVAREZ</w:t>
      </w:r>
    </w:p>
    <w:p w:rsidR="00ED45B5" w:rsidRPr="00593A6C" w:rsidRDefault="00ED45B5" w:rsidP="00C52F85">
      <w:pPr>
        <w:jc w:val="center"/>
        <w:rPr>
          <w:rFonts w:eastAsia="Calibri" w:cs="Times New Roman"/>
          <w:b/>
          <w:szCs w:val="24"/>
        </w:rPr>
      </w:pPr>
      <w:r w:rsidRPr="00593A6C">
        <w:rPr>
          <w:rFonts w:eastAsia="Calibri" w:cs="Times New Roman"/>
          <w:b/>
          <w:szCs w:val="24"/>
        </w:rPr>
        <w:t>LUIS FERNADO OSPINA MONTENEGRO</w:t>
      </w:r>
    </w:p>
    <w:p w:rsidR="00ED45B5" w:rsidRPr="00593A6C" w:rsidRDefault="00ED45B5" w:rsidP="00C52F85">
      <w:pPr>
        <w:jc w:val="center"/>
        <w:rPr>
          <w:rFonts w:eastAsia="Calibri" w:cs="Times New Roman"/>
          <w:b/>
          <w:szCs w:val="24"/>
        </w:rPr>
      </w:pPr>
      <w:r w:rsidRPr="00593A6C">
        <w:rPr>
          <w:rFonts w:eastAsia="Calibri" w:cs="Times New Roman"/>
          <w:b/>
          <w:szCs w:val="24"/>
        </w:rPr>
        <w:t>CLAUDIA MARCELA BARRERO RODRIGUEZ</w:t>
      </w:r>
    </w:p>
    <w:p w:rsidR="00ED45B5" w:rsidRPr="00593A6C" w:rsidRDefault="00ED45B5" w:rsidP="00C52F85">
      <w:pPr>
        <w:jc w:val="center"/>
        <w:rPr>
          <w:rFonts w:cs="Times New Roman"/>
          <w:szCs w:val="24"/>
        </w:rPr>
      </w:pPr>
      <w:r w:rsidRPr="00593A6C">
        <w:rPr>
          <w:rFonts w:cs="Times New Roman"/>
          <w:szCs w:val="24"/>
        </w:rPr>
        <w:t>Para obtener el grado de:</w:t>
      </w:r>
    </w:p>
    <w:p w:rsidR="00ED45B5" w:rsidRPr="00593A6C" w:rsidRDefault="00ED45B5" w:rsidP="00C52F85">
      <w:pPr>
        <w:jc w:val="center"/>
        <w:rPr>
          <w:rFonts w:cs="Times New Roman"/>
          <w:b/>
          <w:szCs w:val="24"/>
        </w:rPr>
      </w:pPr>
      <w:r w:rsidRPr="00593A6C">
        <w:rPr>
          <w:rFonts w:cs="Times New Roman"/>
          <w:b/>
          <w:szCs w:val="24"/>
        </w:rPr>
        <w:t>INGENIERO ELECTRÓNICO</w:t>
      </w:r>
    </w:p>
    <w:p w:rsidR="00ED45B5" w:rsidRPr="00593A6C" w:rsidRDefault="00041F98" w:rsidP="00C52F85">
      <w:pPr>
        <w:jc w:val="center"/>
        <w:rPr>
          <w:rFonts w:cs="Times New Roman"/>
          <w:szCs w:val="24"/>
        </w:rPr>
      </w:pPr>
      <w:r w:rsidRPr="00593A6C">
        <w:rPr>
          <w:rFonts w:cs="Times New Roman"/>
          <w:szCs w:val="24"/>
        </w:rPr>
        <w:t>DIRECTOR.</w:t>
      </w:r>
    </w:p>
    <w:p w:rsidR="003F7B6A" w:rsidRPr="00593A6C" w:rsidRDefault="003F7B6A" w:rsidP="00C52F85">
      <w:pPr>
        <w:jc w:val="center"/>
        <w:rPr>
          <w:rFonts w:cs="Times New Roman"/>
          <w:b/>
          <w:szCs w:val="24"/>
        </w:rPr>
      </w:pPr>
      <w:r w:rsidRPr="00593A6C">
        <w:rPr>
          <w:rFonts w:cs="Times New Roman"/>
          <w:b/>
          <w:szCs w:val="24"/>
        </w:rPr>
        <w:t xml:space="preserve">CARLOS PEÑA MELO </w:t>
      </w:r>
    </w:p>
    <w:p w:rsidR="00ED45B5" w:rsidRPr="00593A6C" w:rsidRDefault="00ED45B5" w:rsidP="00C52F85">
      <w:pPr>
        <w:jc w:val="center"/>
        <w:rPr>
          <w:rFonts w:cs="Times New Roman"/>
          <w:szCs w:val="24"/>
        </w:rPr>
      </w:pPr>
      <w:r w:rsidRPr="00593A6C">
        <w:rPr>
          <w:rFonts w:cs="Times New Roman"/>
          <w:szCs w:val="24"/>
        </w:rPr>
        <w:t>ING. EN ELECTRONICA</w:t>
      </w:r>
    </w:p>
    <w:p w:rsidR="00F567CD" w:rsidRPr="00593A6C" w:rsidRDefault="00ED45B5" w:rsidP="00C52F85">
      <w:pPr>
        <w:jc w:val="center"/>
        <w:rPr>
          <w:rFonts w:cs="Times New Roman"/>
          <w:szCs w:val="24"/>
          <w:lang w:val="es-MX"/>
        </w:rPr>
      </w:pPr>
      <w:r w:rsidRPr="00593A6C">
        <w:rPr>
          <w:rFonts w:cs="Times New Roman"/>
          <w:noProof/>
          <w:szCs w:val="24"/>
          <w:lang w:eastAsia="es-CO"/>
        </w:rPr>
        <w:drawing>
          <wp:inline distT="0" distB="0" distL="0" distR="0">
            <wp:extent cx="1838325" cy="1466850"/>
            <wp:effectExtent l="0" t="0" r="9525" b="0"/>
            <wp:docPr id="2" name="Imagen 2" descr="Resultado de imagen para itfi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itfip"/>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38325" cy="1466850"/>
                    </a:xfrm>
                    <a:prstGeom prst="rect">
                      <a:avLst/>
                    </a:prstGeom>
                    <a:noFill/>
                    <a:ln>
                      <a:noFill/>
                    </a:ln>
                  </pic:spPr>
                </pic:pic>
              </a:graphicData>
            </a:graphic>
          </wp:inline>
        </w:drawing>
      </w:r>
    </w:p>
    <w:p w:rsidR="00ED45B5" w:rsidRPr="00593A6C" w:rsidRDefault="00ED45B5" w:rsidP="00C52F85">
      <w:pPr>
        <w:jc w:val="center"/>
        <w:rPr>
          <w:rFonts w:cs="Times New Roman"/>
          <w:szCs w:val="24"/>
          <w:lang w:val="es-MX"/>
        </w:rPr>
      </w:pPr>
    </w:p>
    <w:p w:rsidR="00ED45B5" w:rsidRPr="00593A6C" w:rsidRDefault="00ED45B5" w:rsidP="00C52F85">
      <w:pPr>
        <w:jc w:val="center"/>
        <w:rPr>
          <w:rFonts w:cs="Times New Roman"/>
          <w:szCs w:val="24"/>
        </w:rPr>
      </w:pPr>
      <w:r w:rsidRPr="00593A6C">
        <w:rPr>
          <w:rFonts w:cs="Times New Roman"/>
          <w:szCs w:val="24"/>
        </w:rPr>
        <w:t>INSTITTUTO DE EDUCACIÓN SUPERIOR “ITFIP”</w:t>
      </w:r>
    </w:p>
    <w:p w:rsidR="00ED45B5" w:rsidRPr="00593A6C" w:rsidRDefault="00ED45B5" w:rsidP="00C52F85">
      <w:pPr>
        <w:jc w:val="center"/>
        <w:rPr>
          <w:rFonts w:cs="Times New Roman"/>
          <w:szCs w:val="24"/>
        </w:rPr>
      </w:pPr>
      <w:r w:rsidRPr="00593A6C">
        <w:rPr>
          <w:rFonts w:cs="Times New Roman"/>
          <w:szCs w:val="24"/>
        </w:rPr>
        <w:t>FACULTAD DE INGENIERÍA Y CIENCIAS AGROINDUSTRIALES</w:t>
      </w:r>
    </w:p>
    <w:p w:rsidR="00ED45B5" w:rsidRPr="00593A6C" w:rsidRDefault="00ED45B5" w:rsidP="00C52F85">
      <w:pPr>
        <w:jc w:val="center"/>
        <w:rPr>
          <w:rFonts w:cs="Times New Roman"/>
          <w:szCs w:val="24"/>
        </w:rPr>
      </w:pPr>
      <w:r w:rsidRPr="00593A6C">
        <w:rPr>
          <w:rFonts w:cs="Times New Roman"/>
          <w:szCs w:val="24"/>
        </w:rPr>
        <w:t>PROGRAMA DE INGENIERIA ELECTRONICA</w:t>
      </w:r>
    </w:p>
    <w:p w:rsidR="00ED45B5" w:rsidRPr="00593A6C" w:rsidRDefault="00ED45B5" w:rsidP="00C52F85">
      <w:pPr>
        <w:jc w:val="center"/>
        <w:rPr>
          <w:rFonts w:cs="Times New Roman"/>
          <w:szCs w:val="24"/>
        </w:rPr>
      </w:pPr>
      <w:r w:rsidRPr="00593A6C">
        <w:rPr>
          <w:rFonts w:cs="Times New Roman"/>
          <w:szCs w:val="24"/>
        </w:rPr>
        <w:t>EL ESPINAL – TOLIMA</w:t>
      </w:r>
    </w:p>
    <w:p w:rsidR="00667091" w:rsidRPr="00593A6C" w:rsidRDefault="00ED45B5" w:rsidP="00C52F85">
      <w:pPr>
        <w:jc w:val="center"/>
        <w:rPr>
          <w:rFonts w:cs="Times New Roman"/>
          <w:szCs w:val="24"/>
        </w:rPr>
      </w:pPr>
      <w:r w:rsidRPr="00593A6C">
        <w:rPr>
          <w:rFonts w:cs="Times New Roman"/>
          <w:szCs w:val="24"/>
        </w:rPr>
        <w:t>2018</w:t>
      </w:r>
      <w:r w:rsidR="00667091" w:rsidRPr="00593A6C">
        <w:rPr>
          <w:rFonts w:cs="Times New Roman"/>
          <w:szCs w:val="24"/>
        </w:rPr>
        <w:br w:type="page"/>
      </w:r>
    </w:p>
    <w:p w:rsidR="00667091" w:rsidRPr="00593A6C" w:rsidRDefault="00667091" w:rsidP="00C52F85">
      <w:pPr>
        <w:jc w:val="right"/>
        <w:rPr>
          <w:rFonts w:cs="Times New Roman"/>
          <w:bCs/>
          <w:szCs w:val="24"/>
        </w:rPr>
      </w:pPr>
      <w:r w:rsidRPr="00593A6C">
        <w:rPr>
          <w:rFonts w:cs="Times New Roman"/>
          <w:bCs/>
          <w:szCs w:val="24"/>
        </w:rPr>
        <w:lastRenderedPageBreak/>
        <w:t xml:space="preserve">                 NOTA DE ACEPTACION</w:t>
      </w:r>
    </w:p>
    <w:p w:rsidR="00667091" w:rsidRPr="00593A6C" w:rsidRDefault="00667091" w:rsidP="00C52F85">
      <w:pPr>
        <w:jc w:val="right"/>
        <w:rPr>
          <w:rFonts w:cs="Times New Roman"/>
          <w:bCs/>
          <w:szCs w:val="24"/>
        </w:rPr>
      </w:pPr>
      <w:r w:rsidRPr="00593A6C">
        <w:rPr>
          <w:rFonts w:cs="Times New Roman"/>
          <w:bCs/>
          <w:szCs w:val="24"/>
        </w:rPr>
        <w:t>_____________________________</w:t>
      </w:r>
    </w:p>
    <w:p w:rsidR="00667091" w:rsidRPr="00593A6C" w:rsidRDefault="00667091" w:rsidP="00C52F85">
      <w:pPr>
        <w:jc w:val="right"/>
        <w:rPr>
          <w:rFonts w:cs="Times New Roman"/>
          <w:bCs/>
          <w:szCs w:val="24"/>
        </w:rPr>
      </w:pPr>
      <w:r w:rsidRPr="00593A6C">
        <w:rPr>
          <w:rFonts w:cs="Times New Roman"/>
          <w:bCs/>
          <w:szCs w:val="24"/>
        </w:rPr>
        <w:t>_____________________________</w:t>
      </w:r>
    </w:p>
    <w:p w:rsidR="00667091" w:rsidRPr="00593A6C" w:rsidRDefault="00667091" w:rsidP="00C52F85">
      <w:pPr>
        <w:jc w:val="right"/>
        <w:rPr>
          <w:rFonts w:cs="Times New Roman"/>
          <w:bCs/>
          <w:szCs w:val="24"/>
        </w:rPr>
      </w:pPr>
      <w:r w:rsidRPr="00593A6C">
        <w:rPr>
          <w:rFonts w:cs="Times New Roman"/>
          <w:bCs/>
          <w:szCs w:val="24"/>
        </w:rPr>
        <w:t>_____________________________</w:t>
      </w:r>
    </w:p>
    <w:p w:rsidR="00667091" w:rsidRPr="00593A6C" w:rsidRDefault="00667091" w:rsidP="00C52F85">
      <w:pPr>
        <w:jc w:val="right"/>
        <w:rPr>
          <w:rFonts w:cs="Times New Roman"/>
          <w:bCs/>
          <w:szCs w:val="24"/>
        </w:rPr>
      </w:pPr>
    </w:p>
    <w:p w:rsidR="00667091" w:rsidRPr="00593A6C" w:rsidRDefault="00667091" w:rsidP="00C52F85">
      <w:pPr>
        <w:jc w:val="right"/>
        <w:rPr>
          <w:rFonts w:cs="Times New Roman"/>
          <w:bCs/>
          <w:szCs w:val="24"/>
        </w:rPr>
      </w:pPr>
    </w:p>
    <w:p w:rsidR="00667091" w:rsidRPr="00593A6C" w:rsidRDefault="00667091" w:rsidP="00C52F85">
      <w:pPr>
        <w:jc w:val="right"/>
        <w:rPr>
          <w:rFonts w:cs="Times New Roman"/>
          <w:bCs/>
          <w:szCs w:val="24"/>
        </w:rPr>
      </w:pPr>
      <w:r w:rsidRPr="00593A6C">
        <w:rPr>
          <w:rFonts w:cs="Times New Roman"/>
          <w:bCs/>
          <w:szCs w:val="24"/>
        </w:rPr>
        <w:t>_____________________________</w:t>
      </w:r>
    </w:p>
    <w:p w:rsidR="00667091" w:rsidRPr="00593A6C" w:rsidRDefault="00667091" w:rsidP="00C52F85">
      <w:pPr>
        <w:jc w:val="right"/>
        <w:rPr>
          <w:rFonts w:cs="Times New Roman"/>
          <w:bCs/>
          <w:szCs w:val="24"/>
        </w:rPr>
      </w:pPr>
      <w:r w:rsidRPr="00593A6C">
        <w:rPr>
          <w:rFonts w:cs="Times New Roman"/>
          <w:bCs/>
          <w:szCs w:val="24"/>
        </w:rPr>
        <w:t>PRESIDENTE DEL JURADO</w:t>
      </w:r>
    </w:p>
    <w:p w:rsidR="00667091" w:rsidRPr="00593A6C" w:rsidRDefault="00667091" w:rsidP="00C52F85">
      <w:pPr>
        <w:jc w:val="right"/>
        <w:rPr>
          <w:rFonts w:cs="Times New Roman"/>
          <w:bCs/>
          <w:szCs w:val="24"/>
        </w:rPr>
      </w:pPr>
    </w:p>
    <w:p w:rsidR="00667091" w:rsidRPr="00593A6C" w:rsidRDefault="00667091" w:rsidP="00C52F85">
      <w:pPr>
        <w:jc w:val="right"/>
        <w:rPr>
          <w:rFonts w:cs="Times New Roman"/>
          <w:bCs/>
          <w:szCs w:val="24"/>
        </w:rPr>
      </w:pPr>
    </w:p>
    <w:p w:rsidR="00667091" w:rsidRPr="00593A6C" w:rsidRDefault="00667091" w:rsidP="00C52F85">
      <w:pPr>
        <w:jc w:val="right"/>
        <w:rPr>
          <w:rFonts w:cs="Times New Roman"/>
          <w:bCs/>
          <w:szCs w:val="24"/>
        </w:rPr>
      </w:pPr>
    </w:p>
    <w:p w:rsidR="00667091" w:rsidRPr="00593A6C" w:rsidRDefault="00667091" w:rsidP="00C52F85">
      <w:pPr>
        <w:jc w:val="right"/>
        <w:rPr>
          <w:rFonts w:cs="Times New Roman"/>
          <w:bCs/>
          <w:szCs w:val="24"/>
        </w:rPr>
      </w:pPr>
    </w:p>
    <w:p w:rsidR="00667091" w:rsidRPr="00593A6C" w:rsidRDefault="00667091" w:rsidP="00C52F85">
      <w:pPr>
        <w:jc w:val="right"/>
        <w:rPr>
          <w:rFonts w:cs="Times New Roman"/>
          <w:bCs/>
          <w:szCs w:val="24"/>
        </w:rPr>
      </w:pPr>
      <w:r w:rsidRPr="00593A6C">
        <w:rPr>
          <w:rFonts w:cs="Times New Roman"/>
          <w:bCs/>
          <w:szCs w:val="24"/>
        </w:rPr>
        <w:t>_____________________________</w:t>
      </w:r>
    </w:p>
    <w:p w:rsidR="00667091" w:rsidRPr="00593A6C" w:rsidRDefault="00667091" w:rsidP="00C52F85">
      <w:pPr>
        <w:jc w:val="right"/>
        <w:rPr>
          <w:rFonts w:cs="Times New Roman"/>
          <w:bCs/>
          <w:szCs w:val="24"/>
        </w:rPr>
      </w:pPr>
      <w:r w:rsidRPr="00593A6C">
        <w:rPr>
          <w:rFonts w:cs="Times New Roman"/>
          <w:bCs/>
          <w:szCs w:val="24"/>
        </w:rPr>
        <w:t>JURADO</w:t>
      </w:r>
    </w:p>
    <w:p w:rsidR="00667091" w:rsidRPr="00593A6C" w:rsidRDefault="00667091" w:rsidP="00C52F85">
      <w:pPr>
        <w:jc w:val="right"/>
        <w:rPr>
          <w:rFonts w:cs="Times New Roman"/>
          <w:bCs/>
          <w:szCs w:val="24"/>
        </w:rPr>
      </w:pPr>
    </w:p>
    <w:p w:rsidR="00667091" w:rsidRPr="00593A6C" w:rsidRDefault="00667091" w:rsidP="00C52F85">
      <w:pPr>
        <w:jc w:val="right"/>
        <w:rPr>
          <w:rFonts w:cs="Times New Roman"/>
          <w:bCs/>
          <w:szCs w:val="24"/>
        </w:rPr>
      </w:pPr>
    </w:p>
    <w:p w:rsidR="00667091" w:rsidRPr="00593A6C" w:rsidRDefault="00667091" w:rsidP="00C52F85">
      <w:pPr>
        <w:jc w:val="right"/>
        <w:rPr>
          <w:rFonts w:cs="Times New Roman"/>
          <w:bCs/>
          <w:szCs w:val="24"/>
        </w:rPr>
      </w:pPr>
      <w:r w:rsidRPr="00593A6C">
        <w:rPr>
          <w:rFonts w:cs="Times New Roman"/>
          <w:bCs/>
          <w:szCs w:val="24"/>
        </w:rPr>
        <w:t>_____________________________</w:t>
      </w:r>
    </w:p>
    <w:p w:rsidR="00667091" w:rsidRPr="00593A6C" w:rsidRDefault="00667091" w:rsidP="00C52F85">
      <w:pPr>
        <w:jc w:val="right"/>
        <w:rPr>
          <w:rFonts w:cs="Times New Roman"/>
          <w:bCs/>
          <w:szCs w:val="24"/>
        </w:rPr>
      </w:pPr>
      <w:r w:rsidRPr="00593A6C">
        <w:rPr>
          <w:rFonts w:cs="Times New Roman"/>
          <w:bCs/>
          <w:szCs w:val="24"/>
        </w:rPr>
        <w:t>JURADO</w:t>
      </w:r>
    </w:p>
    <w:p w:rsidR="00192B0E" w:rsidRPr="00593A6C" w:rsidRDefault="00667091" w:rsidP="002B743B">
      <w:pPr>
        <w:rPr>
          <w:rFonts w:cs="Times New Roman"/>
          <w:szCs w:val="24"/>
          <w:lang w:val="es-MX"/>
        </w:rPr>
        <w:sectPr w:rsidR="00192B0E" w:rsidRPr="00593A6C" w:rsidSect="002067A4">
          <w:pgSz w:w="12240" w:h="15840" w:code="1"/>
          <w:pgMar w:top="1440" w:right="1440" w:bottom="1440" w:left="1440" w:header="709" w:footer="709" w:gutter="0"/>
          <w:cols w:space="708"/>
          <w:docGrid w:linePitch="360"/>
        </w:sectPr>
      </w:pPr>
      <w:r w:rsidRPr="00593A6C">
        <w:rPr>
          <w:rFonts w:cs="Times New Roman"/>
          <w:szCs w:val="24"/>
          <w:lang w:val="es-MX"/>
        </w:rPr>
        <w:br w:type="page"/>
      </w:r>
    </w:p>
    <w:sdt>
      <w:sdtPr>
        <w:rPr>
          <w:rFonts w:ascii="Times New Roman" w:eastAsiaTheme="minorHAnsi" w:hAnsi="Times New Roman" w:cs="Times New Roman"/>
          <w:color w:val="auto"/>
          <w:sz w:val="24"/>
          <w:szCs w:val="24"/>
          <w:lang w:val="es-ES" w:eastAsia="en-US"/>
        </w:rPr>
        <w:id w:val="-419570398"/>
        <w:docPartObj>
          <w:docPartGallery w:val="Table of Contents"/>
          <w:docPartUnique/>
        </w:docPartObj>
      </w:sdtPr>
      <w:sdtEndPr>
        <w:rPr>
          <w:b/>
          <w:bCs/>
        </w:rPr>
      </w:sdtEndPr>
      <w:sdtContent>
        <w:p w:rsidR="00192B0E" w:rsidRPr="00593A6C" w:rsidRDefault="00323AD0" w:rsidP="00323AD0">
          <w:pPr>
            <w:pStyle w:val="TtulodeTDC"/>
            <w:jc w:val="center"/>
            <w:rPr>
              <w:rFonts w:ascii="Times New Roman" w:hAnsi="Times New Roman" w:cs="Times New Roman"/>
              <w:b/>
              <w:color w:val="000000" w:themeColor="text1"/>
              <w:sz w:val="24"/>
              <w:szCs w:val="24"/>
            </w:rPr>
          </w:pPr>
          <w:r w:rsidRPr="00593A6C">
            <w:rPr>
              <w:rFonts w:ascii="Times New Roman" w:hAnsi="Times New Roman" w:cs="Times New Roman"/>
              <w:b/>
              <w:color w:val="000000" w:themeColor="text1"/>
              <w:sz w:val="24"/>
              <w:szCs w:val="24"/>
              <w:lang w:val="es-ES"/>
            </w:rPr>
            <w:t>INDICE</w:t>
          </w:r>
        </w:p>
        <w:p w:rsidR="00CF23B8" w:rsidRDefault="00192B0E">
          <w:pPr>
            <w:pStyle w:val="TDC1"/>
            <w:tabs>
              <w:tab w:val="right" w:leader="dot" w:pos="9350"/>
            </w:tabs>
            <w:rPr>
              <w:rFonts w:asciiTheme="minorHAnsi" w:eastAsiaTheme="minorEastAsia" w:hAnsiTheme="minorHAnsi"/>
              <w:noProof/>
              <w:sz w:val="22"/>
              <w:lang w:eastAsia="es-CO"/>
            </w:rPr>
          </w:pPr>
          <w:r w:rsidRPr="00593A6C">
            <w:rPr>
              <w:rFonts w:cs="Times New Roman"/>
              <w:szCs w:val="24"/>
            </w:rPr>
            <w:fldChar w:fldCharType="begin"/>
          </w:r>
          <w:r w:rsidRPr="00593A6C">
            <w:rPr>
              <w:rFonts w:cs="Times New Roman"/>
              <w:szCs w:val="24"/>
            </w:rPr>
            <w:instrText xml:space="preserve"> TOC \o "1-3" \h \z \u </w:instrText>
          </w:r>
          <w:r w:rsidRPr="00593A6C">
            <w:rPr>
              <w:rFonts w:cs="Times New Roman"/>
              <w:szCs w:val="24"/>
            </w:rPr>
            <w:fldChar w:fldCharType="separate"/>
          </w:r>
          <w:hyperlink w:anchor="_Toc534763619" w:history="1">
            <w:r w:rsidR="00CF23B8" w:rsidRPr="00EC4DB6">
              <w:rPr>
                <w:rStyle w:val="Hipervnculo"/>
                <w:rFonts w:cs="Times New Roman"/>
                <w:noProof/>
                <w:lang w:val="es-MX"/>
              </w:rPr>
              <w:t>LISTA DE FIGURAS</w:t>
            </w:r>
            <w:r w:rsidR="00CF23B8">
              <w:rPr>
                <w:noProof/>
                <w:webHidden/>
              </w:rPr>
              <w:tab/>
            </w:r>
            <w:r w:rsidR="00CF23B8">
              <w:rPr>
                <w:noProof/>
                <w:webHidden/>
              </w:rPr>
              <w:fldChar w:fldCharType="begin"/>
            </w:r>
            <w:r w:rsidR="00CF23B8">
              <w:rPr>
                <w:noProof/>
                <w:webHidden/>
              </w:rPr>
              <w:instrText xml:space="preserve"> PAGEREF _Toc534763619 \h </w:instrText>
            </w:r>
            <w:r w:rsidR="00CF23B8">
              <w:rPr>
                <w:noProof/>
                <w:webHidden/>
              </w:rPr>
            </w:r>
            <w:r w:rsidR="00CF23B8">
              <w:rPr>
                <w:noProof/>
                <w:webHidden/>
              </w:rPr>
              <w:fldChar w:fldCharType="separate"/>
            </w:r>
            <w:r w:rsidR="00CF23B8">
              <w:rPr>
                <w:noProof/>
                <w:webHidden/>
              </w:rPr>
              <w:t>VII</w:t>
            </w:r>
            <w:r w:rsidR="00CF23B8">
              <w:rPr>
                <w:noProof/>
                <w:webHidden/>
              </w:rPr>
              <w:fldChar w:fldCharType="end"/>
            </w:r>
          </w:hyperlink>
        </w:p>
        <w:p w:rsidR="00CF23B8" w:rsidRDefault="00CF23B8">
          <w:pPr>
            <w:pStyle w:val="TDC1"/>
            <w:tabs>
              <w:tab w:val="right" w:leader="dot" w:pos="9350"/>
            </w:tabs>
            <w:rPr>
              <w:rFonts w:asciiTheme="minorHAnsi" w:eastAsiaTheme="minorEastAsia" w:hAnsiTheme="minorHAnsi"/>
              <w:noProof/>
              <w:sz w:val="22"/>
              <w:lang w:eastAsia="es-CO"/>
            </w:rPr>
          </w:pPr>
          <w:hyperlink w:anchor="_Toc534763620" w:history="1">
            <w:r w:rsidRPr="00EC4DB6">
              <w:rPr>
                <w:rStyle w:val="Hipervnculo"/>
                <w:rFonts w:cs="Times New Roman"/>
                <w:noProof/>
              </w:rPr>
              <w:t>AGRADECIMIENTO</w:t>
            </w:r>
            <w:r>
              <w:rPr>
                <w:noProof/>
                <w:webHidden/>
              </w:rPr>
              <w:tab/>
            </w:r>
            <w:r>
              <w:rPr>
                <w:noProof/>
                <w:webHidden/>
              </w:rPr>
              <w:fldChar w:fldCharType="begin"/>
            </w:r>
            <w:r>
              <w:rPr>
                <w:noProof/>
                <w:webHidden/>
              </w:rPr>
              <w:instrText xml:space="preserve"> PAGEREF _Toc534763620 \h </w:instrText>
            </w:r>
            <w:r>
              <w:rPr>
                <w:noProof/>
                <w:webHidden/>
              </w:rPr>
            </w:r>
            <w:r>
              <w:rPr>
                <w:noProof/>
                <w:webHidden/>
              </w:rPr>
              <w:fldChar w:fldCharType="separate"/>
            </w:r>
            <w:r>
              <w:rPr>
                <w:noProof/>
                <w:webHidden/>
              </w:rPr>
              <w:t>VIII</w:t>
            </w:r>
            <w:r>
              <w:rPr>
                <w:noProof/>
                <w:webHidden/>
              </w:rPr>
              <w:fldChar w:fldCharType="end"/>
            </w:r>
          </w:hyperlink>
        </w:p>
        <w:p w:rsidR="00CF23B8" w:rsidRDefault="00CF23B8">
          <w:pPr>
            <w:pStyle w:val="TDC1"/>
            <w:tabs>
              <w:tab w:val="right" w:leader="dot" w:pos="9350"/>
            </w:tabs>
            <w:rPr>
              <w:rFonts w:asciiTheme="minorHAnsi" w:eastAsiaTheme="minorEastAsia" w:hAnsiTheme="minorHAnsi"/>
              <w:noProof/>
              <w:sz w:val="22"/>
              <w:lang w:eastAsia="es-CO"/>
            </w:rPr>
          </w:pPr>
          <w:hyperlink w:anchor="_Toc534763621" w:history="1">
            <w:r w:rsidRPr="00EC4DB6">
              <w:rPr>
                <w:rStyle w:val="Hipervnculo"/>
                <w:rFonts w:cs="Times New Roman"/>
                <w:noProof/>
              </w:rPr>
              <w:t>RESUMEN</w:t>
            </w:r>
            <w:r>
              <w:rPr>
                <w:noProof/>
                <w:webHidden/>
              </w:rPr>
              <w:tab/>
            </w:r>
            <w:r>
              <w:rPr>
                <w:noProof/>
                <w:webHidden/>
              </w:rPr>
              <w:fldChar w:fldCharType="begin"/>
            </w:r>
            <w:r>
              <w:rPr>
                <w:noProof/>
                <w:webHidden/>
              </w:rPr>
              <w:instrText xml:space="preserve"> PAGEREF _Toc534763621 \h </w:instrText>
            </w:r>
            <w:r>
              <w:rPr>
                <w:noProof/>
                <w:webHidden/>
              </w:rPr>
            </w:r>
            <w:r>
              <w:rPr>
                <w:noProof/>
                <w:webHidden/>
              </w:rPr>
              <w:fldChar w:fldCharType="separate"/>
            </w:r>
            <w:r>
              <w:rPr>
                <w:noProof/>
                <w:webHidden/>
              </w:rPr>
              <w:t>IX</w:t>
            </w:r>
            <w:r>
              <w:rPr>
                <w:noProof/>
                <w:webHidden/>
              </w:rPr>
              <w:fldChar w:fldCharType="end"/>
            </w:r>
          </w:hyperlink>
        </w:p>
        <w:p w:rsidR="00CF23B8" w:rsidRDefault="00CF23B8">
          <w:pPr>
            <w:pStyle w:val="TDC1"/>
            <w:tabs>
              <w:tab w:val="right" w:leader="dot" w:pos="9350"/>
            </w:tabs>
            <w:rPr>
              <w:rFonts w:asciiTheme="minorHAnsi" w:eastAsiaTheme="minorEastAsia" w:hAnsiTheme="minorHAnsi"/>
              <w:noProof/>
              <w:sz w:val="22"/>
              <w:lang w:eastAsia="es-CO"/>
            </w:rPr>
          </w:pPr>
          <w:hyperlink w:anchor="_Toc534763622" w:history="1">
            <w:r w:rsidRPr="00EC4DB6">
              <w:rPr>
                <w:rStyle w:val="Hipervnculo"/>
                <w:rFonts w:cs="Times New Roman"/>
                <w:noProof/>
                <w:shd w:val="clear" w:color="auto" w:fill="FFFFFF"/>
              </w:rPr>
              <w:t>1. INTRODUCCION</w:t>
            </w:r>
            <w:r>
              <w:rPr>
                <w:noProof/>
                <w:webHidden/>
              </w:rPr>
              <w:tab/>
            </w:r>
            <w:r>
              <w:rPr>
                <w:noProof/>
                <w:webHidden/>
              </w:rPr>
              <w:fldChar w:fldCharType="begin"/>
            </w:r>
            <w:r>
              <w:rPr>
                <w:noProof/>
                <w:webHidden/>
              </w:rPr>
              <w:instrText xml:space="preserve"> PAGEREF _Toc534763622 \h </w:instrText>
            </w:r>
            <w:r>
              <w:rPr>
                <w:noProof/>
                <w:webHidden/>
              </w:rPr>
            </w:r>
            <w:r>
              <w:rPr>
                <w:noProof/>
                <w:webHidden/>
              </w:rPr>
              <w:fldChar w:fldCharType="separate"/>
            </w:r>
            <w:r>
              <w:rPr>
                <w:noProof/>
                <w:webHidden/>
              </w:rPr>
              <w:t>1</w:t>
            </w:r>
            <w:r>
              <w:rPr>
                <w:noProof/>
                <w:webHidden/>
              </w:rPr>
              <w:fldChar w:fldCharType="end"/>
            </w:r>
          </w:hyperlink>
        </w:p>
        <w:p w:rsidR="00CF23B8" w:rsidRDefault="00CF23B8">
          <w:pPr>
            <w:pStyle w:val="TDC1"/>
            <w:tabs>
              <w:tab w:val="right" w:leader="dot" w:pos="9350"/>
            </w:tabs>
            <w:rPr>
              <w:rFonts w:asciiTheme="minorHAnsi" w:eastAsiaTheme="minorEastAsia" w:hAnsiTheme="minorHAnsi"/>
              <w:noProof/>
              <w:sz w:val="22"/>
              <w:lang w:eastAsia="es-CO"/>
            </w:rPr>
          </w:pPr>
          <w:hyperlink w:anchor="_Toc534763623" w:history="1">
            <w:r w:rsidRPr="00EC4DB6">
              <w:rPr>
                <w:rStyle w:val="Hipervnculo"/>
                <w:rFonts w:cs="Times New Roman"/>
                <w:noProof/>
              </w:rPr>
              <w:t>2. DEFINICION DEL PROBLEMA</w:t>
            </w:r>
            <w:r>
              <w:rPr>
                <w:noProof/>
                <w:webHidden/>
              </w:rPr>
              <w:tab/>
            </w:r>
            <w:r>
              <w:rPr>
                <w:noProof/>
                <w:webHidden/>
              </w:rPr>
              <w:fldChar w:fldCharType="begin"/>
            </w:r>
            <w:r>
              <w:rPr>
                <w:noProof/>
                <w:webHidden/>
              </w:rPr>
              <w:instrText xml:space="preserve"> PAGEREF _Toc534763623 \h </w:instrText>
            </w:r>
            <w:r>
              <w:rPr>
                <w:noProof/>
                <w:webHidden/>
              </w:rPr>
            </w:r>
            <w:r>
              <w:rPr>
                <w:noProof/>
                <w:webHidden/>
              </w:rPr>
              <w:fldChar w:fldCharType="separate"/>
            </w:r>
            <w:r>
              <w:rPr>
                <w:noProof/>
                <w:webHidden/>
              </w:rPr>
              <w:t>2</w:t>
            </w:r>
            <w:r>
              <w:rPr>
                <w:noProof/>
                <w:webHidden/>
              </w:rPr>
              <w:fldChar w:fldCharType="end"/>
            </w:r>
          </w:hyperlink>
        </w:p>
        <w:p w:rsidR="00CF23B8" w:rsidRDefault="00CF23B8">
          <w:pPr>
            <w:pStyle w:val="TDC2"/>
            <w:tabs>
              <w:tab w:val="right" w:leader="dot" w:pos="9350"/>
            </w:tabs>
            <w:rPr>
              <w:rFonts w:asciiTheme="minorHAnsi" w:eastAsiaTheme="minorEastAsia" w:hAnsiTheme="minorHAnsi"/>
              <w:noProof/>
              <w:sz w:val="22"/>
              <w:lang w:eastAsia="es-CO"/>
            </w:rPr>
          </w:pPr>
          <w:hyperlink w:anchor="_Toc534763624" w:history="1">
            <w:r w:rsidRPr="00EC4DB6">
              <w:rPr>
                <w:rStyle w:val="Hipervnculo"/>
                <w:rFonts w:cs="Times New Roman"/>
                <w:noProof/>
              </w:rPr>
              <w:t>2.1 Formulación del problema</w:t>
            </w:r>
            <w:r>
              <w:rPr>
                <w:noProof/>
                <w:webHidden/>
              </w:rPr>
              <w:tab/>
            </w:r>
            <w:r>
              <w:rPr>
                <w:noProof/>
                <w:webHidden/>
              </w:rPr>
              <w:fldChar w:fldCharType="begin"/>
            </w:r>
            <w:r>
              <w:rPr>
                <w:noProof/>
                <w:webHidden/>
              </w:rPr>
              <w:instrText xml:space="preserve"> PAGEREF _Toc534763624 \h </w:instrText>
            </w:r>
            <w:r>
              <w:rPr>
                <w:noProof/>
                <w:webHidden/>
              </w:rPr>
            </w:r>
            <w:r>
              <w:rPr>
                <w:noProof/>
                <w:webHidden/>
              </w:rPr>
              <w:fldChar w:fldCharType="separate"/>
            </w:r>
            <w:r>
              <w:rPr>
                <w:noProof/>
                <w:webHidden/>
              </w:rPr>
              <w:t>2</w:t>
            </w:r>
            <w:r>
              <w:rPr>
                <w:noProof/>
                <w:webHidden/>
              </w:rPr>
              <w:fldChar w:fldCharType="end"/>
            </w:r>
          </w:hyperlink>
        </w:p>
        <w:p w:rsidR="00CF23B8" w:rsidRDefault="00CF23B8">
          <w:pPr>
            <w:pStyle w:val="TDC2"/>
            <w:tabs>
              <w:tab w:val="right" w:leader="dot" w:pos="9350"/>
            </w:tabs>
            <w:rPr>
              <w:rFonts w:asciiTheme="minorHAnsi" w:eastAsiaTheme="minorEastAsia" w:hAnsiTheme="minorHAnsi"/>
              <w:noProof/>
              <w:sz w:val="22"/>
              <w:lang w:eastAsia="es-CO"/>
            </w:rPr>
          </w:pPr>
          <w:hyperlink w:anchor="_Toc534763625" w:history="1">
            <w:r w:rsidRPr="00EC4DB6">
              <w:rPr>
                <w:rStyle w:val="Hipervnculo"/>
                <w:rFonts w:cs="Times New Roman"/>
                <w:noProof/>
              </w:rPr>
              <w:t>2.1.2 Descripción del problema</w:t>
            </w:r>
            <w:r>
              <w:rPr>
                <w:noProof/>
                <w:webHidden/>
              </w:rPr>
              <w:tab/>
            </w:r>
            <w:r>
              <w:rPr>
                <w:noProof/>
                <w:webHidden/>
              </w:rPr>
              <w:fldChar w:fldCharType="begin"/>
            </w:r>
            <w:r>
              <w:rPr>
                <w:noProof/>
                <w:webHidden/>
              </w:rPr>
              <w:instrText xml:space="preserve"> PAGEREF _Toc534763625 \h </w:instrText>
            </w:r>
            <w:r>
              <w:rPr>
                <w:noProof/>
                <w:webHidden/>
              </w:rPr>
            </w:r>
            <w:r>
              <w:rPr>
                <w:noProof/>
                <w:webHidden/>
              </w:rPr>
              <w:fldChar w:fldCharType="separate"/>
            </w:r>
            <w:r>
              <w:rPr>
                <w:noProof/>
                <w:webHidden/>
              </w:rPr>
              <w:t>2</w:t>
            </w:r>
            <w:r>
              <w:rPr>
                <w:noProof/>
                <w:webHidden/>
              </w:rPr>
              <w:fldChar w:fldCharType="end"/>
            </w:r>
          </w:hyperlink>
        </w:p>
        <w:p w:rsidR="00CF23B8" w:rsidRDefault="00CF23B8">
          <w:pPr>
            <w:pStyle w:val="TDC1"/>
            <w:tabs>
              <w:tab w:val="right" w:leader="dot" w:pos="9350"/>
            </w:tabs>
            <w:rPr>
              <w:rFonts w:asciiTheme="minorHAnsi" w:eastAsiaTheme="minorEastAsia" w:hAnsiTheme="minorHAnsi"/>
              <w:noProof/>
              <w:sz w:val="22"/>
              <w:lang w:eastAsia="es-CO"/>
            </w:rPr>
          </w:pPr>
          <w:hyperlink w:anchor="_Toc534763626" w:history="1">
            <w:r w:rsidRPr="00EC4DB6">
              <w:rPr>
                <w:rStyle w:val="Hipervnculo"/>
                <w:rFonts w:cs="Times New Roman"/>
                <w:noProof/>
              </w:rPr>
              <w:t>3. JUSTIFICACIÓN</w:t>
            </w:r>
            <w:r>
              <w:rPr>
                <w:noProof/>
                <w:webHidden/>
              </w:rPr>
              <w:tab/>
            </w:r>
            <w:r>
              <w:rPr>
                <w:noProof/>
                <w:webHidden/>
              </w:rPr>
              <w:fldChar w:fldCharType="begin"/>
            </w:r>
            <w:r>
              <w:rPr>
                <w:noProof/>
                <w:webHidden/>
              </w:rPr>
              <w:instrText xml:space="preserve"> PAGEREF _Toc534763626 \h </w:instrText>
            </w:r>
            <w:r>
              <w:rPr>
                <w:noProof/>
                <w:webHidden/>
              </w:rPr>
            </w:r>
            <w:r>
              <w:rPr>
                <w:noProof/>
                <w:webHidden/>
              </w:rPr>
              <w:fldChar w:fldCharType="separate"/>
            </w:r>
            <w:r>
              <w:rPr>
                <w:noProof/>
                <w:webHidden/>
              </w:rPr>
              <w:t>3</w:t>
            </w:r>
            <w:r>
              <w:rPr>
                <w:noProof/>
                <w:webHidden/>
              </w:rPr>
              <w:fldChar w:fldCharType="end"/>
            </w:r>
          </w:hyperlink>
        </w:p>
        <w:p w:rsidR="00CF23B8" w:rsidRDefault="00CF23B8">
          <w:pPr>
            <w:pStyle w:val="TDC1"/>
            <w:tabs>
              <w:tab w:val="right" w:leader="dot" w:pos="9350"/>
            </w:tabs>
            <w:rPr>
              <w:rFonts w:asciiTheme="minorHAnsi" w:eastAsiaTheme="minorEastAsia" w:hAnsiTheme="minorHAnsi"/>
              <w:noProof/>
              <w:sz w:val="22"/>
              <w:lang w:eastAsia="es-CO"/>
            </w:rPr>
          </w:pPr>
          <w:hyperlink w:anchor="_Toc534763627" w:history="1">
            <w:r w:rsidRPr="00EC4DB6">
              <w:rPr>
                <w:rStyle w:val="Hipervnculo"/>
                <w:rFonts w:cs="Times New Roman"/>
                <w:noProof/>
              </w:rPr>
              <w:t>4. OBJETIVOS</w:t>
            </w:r>
            <w:r>
              <w:rPr>
                <w:noProof/>
                <w:webHidden/>
              </w:rPr>
              <w:tab/>
            </w:r>
            <w:r>
              <w:rPr>
                <w:noProof/>
                <w:webHidden/>
              </w:rPr>
              <w:fldChar w:fldCharType="begin"/>
            </w:r>
            <w:r>
              <w:rPr>
                <w:noProof/>
                <w:webHidden/>
              </w:rPr>
              <w:instrText xml:space="preserve"> PAGEREF _Toc534763627 \h </w:instrText>
            </w:r>
            <w:r>
              <w:rPr>
                <w:noProof/>
                <w:webHidden/>
              </w:rPr>
            </w:r>
            <w:r>
              <w:rPr>
                <w:noProof/>
                <w:webHidden/>
              </w:rPr>
              <w:fldChar w:fldCharType="separate"/>
            </w:r>
            <w:r>
              <w:rPr>
                <w:noProof/>
                <w:webHidden/>
              </w:rPr>
              <w:t>4</w:t>
            </w:r>
            <w:r>
              <w:rPr>
                <w:noProof/>
                <w:webHidden/>
              </w:rPr>
              <w:fldChar w:fldCharType="end"/>
            </w:r>
          </w:hyperlink>
        </w:p>
        <w:p w:rsidR="00CF23B8" w:rsidRDefault="00CF23B8">
          <w:pPr>
            <w:pStyle w:val="TDC2"/>
            <w:tabs>
              <w:tab w:val="right" w:leader="dot" w:pos="9350"/>
            </w:tabs>
            <w:rPr>
              <w:rFonts w:asciiTheme="minorHAnsi" w:eastAsiaTheme="minorEastAsia" w:hAnsiTheme="minorHAnsi"/>
              <w:noProof/>
              <w:sz w:val="22"/>
              <w:lang w:eastAsia="es-CO"/>
            </w:rPr>
          </w:pPr>
          <w:hyperlink w:anchor="_Toc534763628" w:history="1">
            <w:r w:rsidRPr="00EC4DB6">
              <w:rPr>
                <w:rStyle w:val="Hipervnculo"/>
                <w:rFonts w:cs="Times New Roman"/>
                <w:noProof/>
              </w:rPr>
              <w:t>4.1 Objetivo general</w:t>
            </w:r>
            <w:r>
              <w:rPr>
                <w:noProof/>
                <w:webHidden/>
              </w:rPr>
              <w:tab/>
            </w:r>
            <w:r>
              <w:rPr>
                <w:noProof/>
                <w:webHidden/>
              </w:rPr>
              <w:fldChar w:fldCharType="begin"/>
            </w:r>
            <w:r>
              <w:rPr>
                <w:noProof/>
                <w:webHidden/>
              </w:rPr>
              <w:instrText xml:space="preserve"> PAGEREF _Toc534763628 \h </w:instrText>
            </w:r>
            <w:r>
              <w:rPr>
                <w:noProof/>
                <w:webHidden/>
              </w:rPr>
            </w:r>
            <w:r>
              <w:rPr>
                <w:noProof/>
                <w:webHidden/>
              </w:rPr>
              <w:fldChar w:fldCharType="separate"/>
            </w:r>
            <w:r>
              <w:rPr>
                <w:noProof/>
                <w:webHidden/>
              </w:rPr>
              <w:t>4</w:t>
            </w:r>
            <w:r>
              <w:rPr>
                <w:noProof/>
                <w:webHidden/>
              </w:rPr>
              <w:fldChar w:fldCharType="end"/>
            </w:r>
          </w:hyperlink>
        </w:p>
        <w:p w:rsidR="00CF23B8" w:rsidRDefault="00CF23B8">
          <w:pPr>
            <w:pStyle w:val="TDC2"/>
            <w:tabs>
              <w:tab w:val="right" w:leader="dot" w:pos="9350"/>
            </w:tabs>
            <w:rPr>
              <w:rFonts w:asciiTheme="minorHAnsi" w:eastAsiaTheme="minorEastAsia" w:hAnsiTheme="minorHAnsi"/>
              <w:noProof/>
              <w:sz w:val="22"/>
              <w:lang w:eastAsia="es-CO"/>
            </w:rPr>
          </w:pPr>
          <w:hyperlink w:anchor="_Toc534763629" w:history="1">
            <w:r w:rsidRPr="00EC4DB6">
              <w:rPr>
                <w:rStyle w:val="Hipervnculo"/>
                <w:rFonts w:cs="Times New Roman"/>
                <w:noProof/>
              </w:rPr>
              <w:t>4.1.2  Objetivo especifico</w:t>
            </w:r>
            <w:r>
              <w:rPr>
                <w:noProof/>
                <w:webHidden/>
              </w:rPr>
              <w:tab/>
            </w:r>
            <w:r>
              <w:rPr>
                <w:noProof/>
                <w:webHidden/>
              </w:rPr>
              <w:fldChar w:fldCharType="begin"/>
            </w:r>
            <w:r>
              <w:rPr>
                <w:noProof/>
                <w:webHidden/>
              </w:rPr>
              <w:instrText xml:space="preserve"> PAGEREF _Toc534763629 \h </w:instrText>
            </w:r>
            <w:r>
              <w:rPr>
                <w:noProof/>
                <w:webHidden/>
              </w:rPr>
            </w:r>
            <w:r>
              <w:rPr>
                <w:noProof/>
                <w:webHidden/>
              </w:rPr>
              <w:fldChar w:fldCharType="separate"/>
            </w:r>
            <w:r>
              <w:rPr>
                <w:noProof/>
                <w:webHidden/>
              </w:rPr>
              <w:t>4</w:t>
            </w:r>
            <w:r>
              <w:rPr>
                <w:noProof/>
                <w:webHidden/>
              </w:rPr>
              <w:fldChar w:fldCharType="end"/>
            </w:r>
          </w:hyperlink>
        </w:p>
        <w:p w:rsidR="00CF23B8" w:rsidRDefault="00CF23B8">
          <w:pPr>
            <w:pStyle w:val="TDC1"/>
            <w:tabs>
              <w:tab w:val="right" w:leader="dot" w:pos="9350"/>
            </w:tabs>
            <w:rPr>
              <w:rFonts w:asciiTheme="minorHAnsi" w:eastAsiaTheme="minorEastAsia" w:hAnsiTheme="minorHAnsi"/>
              <w:noProof/>
              <w:sz w:val="22"/>
              <w:lang w:eastAsia="es-CO"/>
            </w:rPr>
          </w:pPr>
          <w:hyperlink w:anchor="_Toc534763630" w:history="1">
            <w:r w:rsidRPr="00EC4DB6">
              <w:rPr>
                <w:rStyle w:val="Hipervnculo"/>
                <w:rFonts w:cs="Times New Roman"/>
                <w:noProof/>
              </w:rPr>
              <w:t>5. MARCO REFERENCIAL</w:t>
            </w:r>
            <w:r>
              <w:rPr>
                <w:noProof/>
                <w:webHidden/>
              </w:rPr>
              <w:tab/>
            </w:r>
            <w:r>
              <w:rPr>
                <w:noProof/>
                <w:webHidden/>
              </w:rPr>
              <w:fldChar w:fldCharType="begin"/>
            </w:r>
            <w:r>
              <w:rPr>
                <w:noProof/>
                <w:webHidden/>
              </w:rPr>
              <w:instrText xml:space="preserve"> PAGEREF _Toc534763630 \h </w:instrText>
            </w:r>
            <w:r>
              <w:rPr>
                <w:noProof/>
                <w:webHidden/>
              </w:rPr>
            </w:r>
            <w:r>
              <w:rPr>
                <w:noProof/>
                <w:webHidden/>
              </w:rPr>
              <w:fldChar w:fldCharType="separate"/>
            </w:r>
            <w:r>
              <w:rPr>
                <w:noProof/>
                <w:webHidden/>
              </w:rPr>
              <w:t>5</w:t>
            </w:r>
            <w:r>
              <w:rPr>
                <w:noProof/>
                <w:webHidden/>
              </w:rPr>
              <w:fldChar w:fldCharType="end"/>
            </w:r>
          </w:hyperlink>
        </w:p>
        <w:p w:rsidR="00CF23B8" w:rsidRDefault="00CF23B8">
          <w:pPr>
            <w:pStyle w:val="TDC2"/>
            <w:tabs>
              <w:tab w:val="right" w:leader="dot" w:pos="9350"/>
            </w:tabs>
            <w:rPr>
              <w:rFonts w:asciiTheme="minorHAnsi" w:eastAsiaTheme="minorEastAsia" w:hAnsiTheme="minorHAnsi"/>
              <w:noProof/>
              <w:sz w:val="22"/>
              <w:lang w:eastAsia="es-CO"/>
            </w:rPr>
          </w:pPr>
          <w:hyperlink w:anchor="_Toc534763631" w:history="1">
            <w:r w:rsidRPr="00EC4DB6">
              <w:rPr>
                <w:rStyle w:val="Hipervnculo"/>
                <w:rFonts w:cs="Times New Roman"/>
                <w:noProof/>
              </w:rPr>
              <w:t>5.1 MARCO CONCEPTUAL</w:t>
            </w:r>
            <w:r>
              <w:rPr>
                <w:noProof/>
                <w:webHidden/>
              </w:rPr>
              <w:tab/>
            </w:r>
            <w:r>
              <w:rPr>
                <w:noProof/>
                <w:webHidden/>
              </w:rPr>
              <w:fldChar w:fldCharType="begin"/>
            </w:r>
            <w:r>
              <w:rPr>
                <w:noProof/>
                <w:webHidden/>
              </w:rPr>
              <w:instrText xml:space="preserve"> PAGEREF _Toc534763631 \h </w:instrText>
            </w:r>
            <w:r>
              <w:rPr>
                <w:noProof/>
                <w:webHidden/>
              </w:rPr>
            </w:r>
            <w:r>
              <w:rPr>
                <w:noProof/>
                <w:webHidden/>
              </w:rPr>
              <w:fldChar w:fldCharType="separate"/>
            </w:r>
            <w:r>
              <w:rPr>
                <w:noProof/>
                <w:webHidden/>
              </w:rPr>
              <w:t>5</w:t>
            </w:r>
            <w:r>
              <w:rPr>
                <w:noProof/>
                <w:webHidden/>
              </w:rPr>
              <w:fldChar w:fldCharType="end"/>
            </w:r>
          </w:hyperlink>
        </w:p>
        <w:p w:rsidR="00CF23B8" w:rsidRDefault="00CF23B8">
          <w:pPr>
            <w:pStyle w:val="TDC2"/>
            <w:tabs>
              <w:tab w:val="right" w:leader="dot" w:pos="9350"/>
            </w:tabs>
            <w:rPr>
              <w:rFonts w:asciiTheme="minorHAnsi" w:eastAsiaTheme="minorEastAsia" w:hAnsiTheme="minorHAnsi"/>
              <w:noProof/>
              <w:sz w:val="22"/>
              <w:lang w:eastAsia="es-CO"/>
            </w:rPr>
          </w:pPr>
          <w:hyperlink w:anchor="_Toc534763632" w:history="1">
            <w:r w:rsidRPr="00EC4DB6">
              <w:rPr>
                <w:rStyle w:val="Hipervnculo"/>
                <w:rFonts w:cs="Times New Roman"/>
                <w:noProof/>
              </w:rPr>
              <w:t>5.1.2 sistemas de reciclaje de aguas grises, como alternativa de comercialización en la ciudad de Bogotá</w:t>
            </w:r>
            <w:r>
              <w:rPr>
                <w:noProof/>
                <w:webHidden/>
              </w:rPr>
              <w:tab/>
            </w:r>
            <w:r>
              <w:rPr>
                <w:noProof/>
                <w:webHidden/>
              </w:rPr>
              <w:fldChar w:fldCharType="begin"/>
            </w:r>
            <w:r>
              <w:rPr>
                <w:noProof/>
                <w:webHidden/>
              </w:rPr>
              <w:instrText xml:space="preserve"> PAGEREF _Toc534763632 \h </w:instrText>
            </w:r>
            <w:r>
              <w:rPr>
                <w:noProof/>
                <w:webHidden/>
              </w:rPr>
            </w:r>
            <w:r>
              <w:rPr>
                <w:noProof/>
                <w:webHidden/>
              </w:rPr>
              <w:fldChar w:fldCharType="separate"/>
            </w:r>
            <w:r>
              <w:rPr>
                <w:noProof/>
                <w:webHidden/>
              </w:rPr>
              <w:t>5</w:t>
            </w:r>
            <w:r>
              <w:rPr>
                <w:noProof/>
                <w:webHidden/>
              </w:rPr>
              <w:fldChar w:fldCharType="end"/>
            </w:r>
          </w:hyperlink>
        </w:p>
        <w:p w:rsidR="00CF23B8" w:rsidRDefault="00CF23B8">
          <w:pPr>
            <w:pStyle w:val="TDC2"/>
            <w:tabs>
              <w:tab w:val="right" w:leader="dot" w:pos="9350"/>
            </w:tabs>
            <w:rPr>
              <w:rFonts w:asciiTheme="minorHAnsi" w:eastAsiaTheme="minorEastAsia" w:hAnsiTheme="minorHAnsi"/>
              <w:noProof/>
              <w:sz w:val="22"/>
              <w:lang w:eastAsia="es-CO"/>
            </w:rPr>
          </w:pPr>
          <w:hyperlink w:anchor="_Toc534763633" w:history="1">
            <w:r w:rsidRPr="00EC4DB6">
              <w:rPr>
                <w:rStyle w:val="Hipervnculo"/>
                <w:rFonts w:cs="Times New Roman"/>
                <w:noProof/>
              </w:rPr>
              <w:t>5.1.3 diseño y evaluación de un sistema de tratamiento piloto para las aguas residuales provenientes de la construcción del sector inmobiliario privado en la ciudad de Manizales</w:t>
            </w:r>
            <w:r>
              <w:rPr>
                <w:noProof/>
                <w:webHidden/>
              </w:rPr>
              <w:tab/>
            </w:r>
            <w:r>
              <w:rPr>
                <w:noProof/>
                <w:webHidden/>
              </w:rPr>
              <w:fldChar w:fldCharType="begin"/>
            </w:r>
            <w:r>
              <w:rPr>
                <w:noProof/>
                <w:webHidden/>
              </w:rPr>
              <w:instrText xml:space="preserve"> PAGEREF _Toc534763633 \h </w:instrText>
            </w:r>
            <w:r>
              <w:rPr>
                <w:noProof/>
                <w:webHidden/>
              </w:rPr>
            </w:r>
            <w:r>
              <w:rPr>
                <w:noProof/>
                <w:webHidden/>
              </w:rPr>
              <w:fldChar w:fldCharType="separate"/>
            </w:r>
            <w:r>
              <w:rPr>
                <w:noProof/>
                <w:webHidden/>
              </w:rPr>
              <w:t>6</w:t>
            </w:r>
            <w:r>
              <w:rPr>
                <w:noProof/>
                <w:webHidden/>
              </w:rPr>
              <w:fldChar w:fldCharType="end"/>
            </w:r>
          </w:hyperlink>
        </w:p>
        <w:p w:rsidR="00CF23B8" w:rsidRDefault="00CF23B8">
          <w:pPr>
            <w:pStyle w:val="TDC2"/>
            <w:tabs>
              <w:tab w:val="right" w:leader="dot" w:pos="9350"/>
            </w:tabs>
            <w:rPr>
              <w:rFonts w:asciiTheme="minorHAnsi" w:eastAsiaTheme="minorEastAsia" w:hAnsiTheme="minorHAnsi"/>
              <w:noProof/>
              <w:sz w:val="22"/>
              <w:lang w:eastAsia="es-CO"/>
            </w:rPr>
          </w:pPr>
          <w:hyperlink w:anchor="_Toc534763634" w:history="1">
            <w:r w:rsidRPr="00EC4DB6">
              <w:rPr>
                <w:rStyle w:val="Hipervnculo"/>
                <w:rFonts w:cs="Times New Roman"/>
                <w:noProof/>
              </w:rPr>
              <w:t>5.1.4 síntesis y diseño de plantas de tratamiento de aguas residuales.</w:t>
            </w:r>
            <w:r>
              <w:rPr>
                <w:noProof/>
                <w:webHidden/>
              </w:rPr>
              <w:tab/>
            </w:r>
            <w:r>
              <w:rPr>
                <w:noProof/>
                <w:webHidden/>
              </w:rPr>
              <w:fldChar w:fldCharType="begin"/>
            </w:r>
            <w:r>
              <w:rPr>
                <w:noProof/>
                <w:webHidden/>
              </w:rPr>
              <w:instrText xml:space="preserve"> PAGEREF _Toc534763634 \h </w:instrText>
            </w:r>
            <w:r>
              <w:rPr>
                <w:noProof/>
                <w:webHidden/>
              </w:rPr>
            </w:r>
            <w:r>
              <w:rPr>
                <w:noProof/>
                <w:webHidden/>
              </w:rPr>
              <w:fldChar w:fldCharType="separate"/>
            </w:r>
            <w:r>
              <w:rPr>
                <w:noProof/>
                <w:webHidden/>
              </w:rPr>
              <w:t>6</w:t>
            </w:r>
            <w:r>
              <w:rPr>
                <w:noProof/>
                <w:webHidden/>
              </w:rPr>
              <w:fldChar w:fldCharType="end"/>
            </w:r>
          </w:hyperlink>
        </w:p>
        <w:p w:rsidR="00CF23B8" w:rsidRDefault="00CF23B8">
          <w:pPr>
            <w:pStyle w:val="TDC2"/>
            <w:tabs>
              <w:tab w:val="right" w:leader="dot" w:pos="9350"/>
            </w:tabs>
            <w:rPr>
              <w:rFonts w:asciiTheme="minorHAnsi" w:eastAsiaTheme="minorEastAsia" w:hAnsiTheme="minorHAnsi"/>
              <w:noProof/>
              <w:sz w:val="22"/>
              <w:lang w:eastAsia="es-CO"/>
            </w:rPr>
          </w:pPr>
          <w:hyperlink w:anchor="_Toc534763635" w:history="1">
            <w:r w:rsidRPr="00EC4DB6">
              <w:rPr>
                <w:rStyle w:val="Hipervnculo"/>
                <w:rFonts w:cs="Times New Roman"/>
                <w:noProof/>
              </w:rPr>
              <w:t>5.2 MARCO TEORICO</w:t>
            </w:r>
            <w:r>
              <w:rPr>
                <w:noProof/>
                <w:webHidden/>
              </w:rPr>
              <w:tab/>
            </w:r>
            <w:r>
              <w:rPr>
                <w:noProof/>
                <w:webHidden/>
              </w:rPr>
              <w:fldChar w:fldCharType="begin"/>
            </w:r>
            <w:r>
              <w:rPr>
                <w:noProof/>
                <w:webHidden/>
              </w:rPr>
              <w:instrText xml:space="preserve"> PAGEREF _Toc534763635 \h </w:instrText>
            </w:r>
            <w:r>
              <w:rPr>
                <w:noProof/>
                <w:webHidden/>
              </w:rPr>
            </w:r>
            <w:r>
              <w:rPr>
                <w:noProof/>
                <w:webHidden/>
              </w:rPr>
              <w:fldChar w:fldCharType="separate"/>
            </w:r>
            <w:r>
              <w:rPr>
                <w:noProof/>
                <w:webHidden/>
              </w:rPr>
              <w:t>7</w:t>
            </w:r>
            <w:r>
              <w:rPr>
                <w:noProof/>
                <w:webHidden/>
              </w:rPr>
              <w:fldChar w:fldCharType="end"/>
            </w:r>
          </w:hyperlink>
        </w:p>
        <w:p w:rsidR="00CF23B8" w:rsidRDefault="00CF23B8">
          <w:pPr>
            <w:pStyle w:val="TDC2"/>
            <w:tabs>
              <w:tab w:val="right" w:leader="dot" w:pos="9350"/>
            </w:tabs>
            <w:rPr>
              <w:rFonts w:asciiTheme="minorHAnsi" w:eastAsiaTheme="minorEastAsia" w:hAnsiTheme="minorHAnsi"/>
              <w:noProof/>
              <w:sz w:val="22"/>
              <w:lang w:eastAsia="es-CO"/>
            </w:rPr>
          </w:pPr>
          <w:hyperlink w:anchor="_Toc534763636" w:history="1">
            <w:r w:rsidRPr="00EC4DB6">
              <w:rPr>
                <w:rStyle w:val="Hipervnculo"/>
                <w:rFonts w:cs="Times New Roman"/>
                <w:noProof/>
              </w:rPr>
              <w:t>5.2.1  pH</w:t>
            </w:r>
            <w:r>
              <w:rPr>
                <w:noProof/>
                <w:webHidden/>
              </w:rPr>
              <w:tab/>
            </w:r>
            <w:r>
              <w:rPr>
                <w:noProof/>
                <w:webHidden/>
              </w:rPr>
              <w:fldChar w:fldCharType="begin"/>
            </w:r>
            <w:r>
              <w:rPr>
                <w:noProof/>
                <w:webHidden/>
              </w:rPr>
              <w:instrText xml:space="preserve"> PAGEREF _Toc534763636 \h </w:instrText>
            </w:r>
            <w:r>
              <w:rPr>
                <w:noProof/>
                <w:webHidden/>
              </w:rPr>
            </w:r>
            <w:r>
              <w:rPr>
                <w:noProof/>
                <w:webHidden/>
              </w:rPr>
              <w:fldChar w:fldCharType="separate"/>
            </w:r>
            <w:r>
              <w:rPr>
                <w:noProof/>
                <w:webHidden/>
              </w:rPr>
              <w:t>7</w:t>
            </w:r>
            <w:r>
              <w:rPr>
                <w:noProof/>
                <w:webHidden/>
              </w:rPr>
              <w:fldChar w:fldCharType="end"/>
            </w:r>
          </w:hyperlink>
        </w:p>
        <w:p w:rsidR="00CF23B8" w:rsidRDefault="00CF23B8">
          <w:pPr>
            <w:pStyle w:val="TDC2"/>
            <w:tabs>
              <w:tab w:val="right" w:leader="dot" w:pos="9350"/>
            </w:tabs>
            <w:rPr>
              <w:rFonts w:asciiTheme="minorHAnsi" w:eastAsiaTheme="minorEastAsia" w:hAnsiTheme="minorHAnsi"/>
              <w:noProof/>
              <w:sz w:val="22"/>
              <w:lang w:eastAsia="es-CO"/>
            </w:rPr>
          </w:pPr>
          <w:hyperlink w:anchor="_Toc534763637" w:history="1">
            <w:r w:rsidRPr="00EC4DB6">
              <w:rPr>
                <w:rStyle w:val="Hipervnculo"/>
                <w:rFonts w:cs="Times New Roman"/>
                <w:noProof/>
              </w:rPr>
              <w:t>5.2.2Aguas residuales</w:t>
            </w:r>
            <w:r>
              <w:rPr>
                <w:noProof/>
                <w:webHidden/>
              </w:rPr>
              <w:tab/>
            </w:r>
            <w:r>
              <w:rPr>
                <w:noProof/>
                <w:webHidden/>
              </w:rPr>
              <w:fldChar w:fldCharType="begin"/>
            </w:r>
            <w:r>
              <w:rPr>
                <w:noProof/>
                <w:webHidden/>
              </w:rPr>
              <w:instrText xml:space="preserve"> PAGEREF _Toc534763637 \h </w:instrText>
            </w:r>
            <w:r>
              <w:rPr>
                <w:noProof/>
                <w:webHidden/>
              </w:rPr>
            </w:r>
            <w:r>
              <w:rPr>
                <w:noProof/>
                <w:webHidden/>
              </w:rPr>
              <w:fldChar w:fldCharType="separate"/>
            </w:r>
            <w:r>
              <w:rPr>
                <w:noProof/>
                <w:webHidden/>
              </w:rPr>
              <w:t>8</w:t>
            </w:r>
            <w:r>
              <w:rPr>
                <w:noProof/>
                <w:webHidden/>
              </w:rPr>
              <w:fldChar w:fldCharType="end"/>
            </w:r>
          </w:hyperlink>
        </w:p>
        <w:p w:rsidR="00CF23B8" w:rsidRDefault="00CF23B8">
          <w:pPr>
            <w:pStyle w:val="TDC2"/>
            <w:tabs>
              <w:tab w:val="right" w:leader="dot" w:pos="9350"/>
            </w:tabs>
            <w:rPr>
              <w:rFonts w:asciiTheme="minorHAnsi" w:eastAsiaTheme="minorEastAsia" w:hAnsiTheme="minorHAnsi"/>
              <w:noProof/>
              <w:sz w:val="22"/>
              <w:lang w:eastAsia="es-CO"/>
            </w:rPr>
          </w:pPr>
          <w:hyperlink w:anchor="_Toc534763638" w:history="1">
            <w:r w:rsidRPr="00EC4DB6">
              <w:rPr>
                <w:rStyle w:val="Hipervnculo"/>
                <w:rFonts w:cs="Times New Roman"/>
                <w:noProof/>
              </w:rPr>
              <w:t>5.2.3 La floculación</w:t>
            </w:r>
            <w:r>
              <w:rPr>
                <w:noProof/>
                <w:webHidden/>
              </w:rPr>
              <w:tab/>
            </w:r>
            <w:r>
              <w:rPr>
                <w:noProof/>
                <w:webHidden/>
              </w:rPr>
              <w:fldChar w:fldCharType="begin"/>
            </w:r>
            <w:r>
              <w:rPr>
                <w:noProof/>
                <w:webHidden/>
              </w:rPr>
              <w:instrText xml:space="preserve"> PAGEREF _Toc534763638 \h </w:instrText>
            </w:r>
            <w:r>
              <w:rPr>
                <w:noProof/>
                <w:webHidden/>
              </w:rPr>
            </w:r>
            <w:r>
              <w:rPr>
                <w:noProof/>
                <w:webHidden/>
              </w:rPr>
              <w:fldChar w:fldCharType="separate"/>
            </w:r>
            <w:r>
              <w:rPr>
                <w:noProof/>
                <w:webHidden/>
              </w:rPr>
              <w:t>8</w:t>
            </w:r>
            <w:r>
              <w:rPr>
                <w:noProof/>
                <w:webHidden/>
              </w:rPr>
              <w:fldChar w:fldCharType="end"/>
            </w:r>
          </w:hyperlink>
        </w:p>
        <w:p w:rsidR="00CF23B8" w:rsidRDefault="00CF23B8">
          <w:pPr>
            <w:pStyle w:val="TDC2"/>
            <w:tabs>
              <w:tab w:val="right" w:leader="dot" w:pos="9350"/>
            </w:tabs>
            <w:rPr>
              <w:rFonts w:asciiTheme="minorHAnsi" w:eastAsiaTheme="minorEastAsia" w:hAnsiTheme="minorHAnsi"/>
              <w:noProof/>
              <w:sz w:val="22"/>
              <w:lang w:eastAsia="es-CO"/>
            </w:rPr>
          </w:pPr>
          <w:hyperlink w:anchor="_Toc534763639" w:history="1">
            <w:r w:rsidRPr="00EC4DB6">
              <w:rPr>
                <w:rStyle w:val="Hipervnculo"/>
                <w:rFonts w:cs="Times New Roman"/>
                <w:noProof/>
              </w:rPr>
              <w:t>5.2.3Agua residual doméstica</w:t>
            </w:r>
            <w:r>
              <w:rPr>
                <w:noProof/>
                <w:webHidden/>
              </w:rPr>
              <w:tab/>
            </w:r>
            <w:r>
              <w:rPr>
                <w:noProof/>
                <w:webHidden/>
              </w:rPr>
              <w:fldChar w:fldCharType="begin"/>
            </w:r>
            <w:r>
              <w:rPr>
                <w:noProof/>
                <w:webHidden/>
              </w:rPr>
              <w:instrText xml:space="preserve"> PAGEREF _Toc534763639 \h </w:instrText>
            </w:r>
            <w:r>
              <w:rPr>
                <w:noProof/>
                <w:webHidden/>
              </w:rPr>
            </w:r>
            <w:r>
              <w:rPr>
                <w:noProof/>
                <w:webHidden/>
              </w:rPr>
              <w:fldChar w:fldCharType="separate"/>
            </w:r>
            <w:r>
              <w:rPr>
                <w:noProof/>
                <w:webHidden/>
              </w:rPr>
              <w:t>9</w:t>
            </w:r>
            <w:r>
              <w:rPr>
                <w:noProof/>
                <w:webHidden/>
              </w:rPr>
              <w:fldChar w:fldCharType="end"/>
            </w:r>
          </w:hyperlink>
        </w:p>
        <w:p w:rsidR="00CF23B8" w:rsidRDefault="00CF23B8">
          <w:pPr>
            <w:pStyle w:val="TDC2"/>
            <w:tabs>
              <w:tab w:val="right" w:leader="dot" w:pos="9350"/>
            </w:tabs>
            <w:rPr>
              <w:rFonts w:asciiTheme="minorHAnsi" w:eastAsiaTheme="minorEastAsia" w:hAnsiTheme="minorHAnsi"/>
              <w:noProof/>
              <w:sz w:val="22"/>
              <w:lang w:eastAsia="es-CO"/>
            </w:rPr>
          </w:pPr>
          <w:hyperlink w:anchor="_Toc534763640" w:history="1">
            <w:r w:rsidRPr="00EC4DB6">
              <w:rPr>
                <w:rStyle w:val="Hipervnculo"/>
                <w:rFonts w:cs="Times New Roman"/>
                <w:noProof/>
              </w:rPr>
              <w:t>5.2.4 Turbiedad</w:t>
            </w:r>
            <w:r>
              <w:rPr>
                <w:noProof/>
                <w:webHidden/>
              </w:rPr>
              <w:tab/>
            </w:r>
            <w:r>
              <w:rPr>
                <w:noProof/>
                <w:webHidden/>
              </w:rPr>
              <w:fldChar w:fldCharType="begin"/>
            </w:r>
            <w:r>
              <w:rPr>
                <w:noProof/>
                <w:webHidden/>
              </w:rPr>
              <w:instrText xml:space="preserve"> PAGEREF _Toc534763640 \h </w:instrText>
            </w:r>
            <w:r>
              <w:rPr>
                <w:noProof/>
                <w:webHidden/>
              </w:rPr>
            </w:r>
            <w:r>
              <w:rPr>
                <w:noProof/>
                <w:webHidden/>
              </w:rPr>
              <w:fldChar w:fldCharType="separate"/>
            </w:r>
            <w:r>
              <w:rPr>
                <w:noProof/>
                <w:webHidden/>
              </w:rPr>
              <w:t>9</w:t>
            </w:r>
            <w:r>
              <w:rPr>
                <w:noProof/>
                <w:webHidden/>
              </w:rPr>
              <w:fldChar w:fldCharType="end"/>
            </w:r>
          </w:hyperlink>
        </w:p>
        <w:p w:rsidR="00CF23B8" w:rsidRDefault="00CF23B8">
          <w:pPr>
            <w:pStyle w:val="TDC2"/>
            <w:tabs>
              <w:tab w:val="right" w:leader="dot" w:pos="9350"/>
            </w:tabs>
            <w:rPr>
              <w:rFonts w:asciiTheme="minorHAnsi" w:eastAsiaTheme="minorEastAsia" w:hAnsiTheme="minorHAnsi"/>
              <w:noProof/>
              <w:sz w:val="22"/>
              <w:lang w:eastAsia="es-CO"/>
            </w:rPr>
          </w:pPr>
          <w:hyperlink w:anchor="_Toc534763641" w:history="1">
            <w:r w:rsidRPr="00EC4DB6">
              <w:rPr>
                <w:rStyle w:val="Hipervnculo"/>
                <w:rFonts w:cs="Times New Roman"/>
                <w:noProof/>
              </w:rPr>
              <w:t>5.3 SENSORES</w:t>
            </w:r>
            <w:r>
              <w:rPr>
                <w:noProof/>
                <w:webHidden/>
              </w:rPr>
              <w:tab/>
            </w:r>
            <w:r>
              <w:rPr>
                <w:noProof/>
                <w:webHidden/>
              </w:rPr>
              <w:fldChar w:fldCharType="begin"/>
            </w:r>
            <w:r>
              <w:rPr>
                <w:noProof/>
                <w:webHidden/>
              </w:rPr>
              <w:instrText xml:space="preserve"> PAGEREF _Toc534763641 \h </w:instrText>
            </w:r>
            <w:r>
              <w:rPr>
                <w:noProof/>
                <w:webHidden/>
              </w:rPr>
            </w:r>
            <w:r>
              <w:rPr>
                <w:noProof/>
                <w:webHidden/>
              </w:rPr>
              <w:fldChar w:fldCharType="separate"/>
            </w:r>
            <w:r>
              <w:rPr>
                <w:noProof/>
                <w:webHidden/>
              </w:rPr>
              <w:t>10</w:t>
            </w:r>
            <w:r>
              <w:rPr>
                <w:noProof/>
                <w:webHidden/>
              </w:rPr>
              <w:fldChar w:fldCharType="end"/>
            </w:r>
          </w:hyperlink>
        </w:p>
        <w:p w:rsidR="00CF23B8" w:rsidRDefault="00CF23B8">
          <w:pPr>
            <w:pStyle w:val="TDC3"/>
            <w:tabs>
              <w:tab w:val="right" w:leader="dot" w:pos="9350"/>
            </w:tabs>
            <w:rPr>
              <w:rFonts w:asciiTheme="minorHAnsi" w:eastAsiaTheme="minorEastAsia" w:hAnsiTheme="minorHAnsi"/>
              <w:noProof/>
              <w:sz w:val="22"/>
              <w:lang w:eastAsia="es-CO"/>
            </w:rPr>
          </w:pPr>
          <w:hyperlink w:anchor="_Toc534763642" w:history="1">
            <w:r w:rsidRPr="00EC4DB6">
              <w:rPr>
                <w:rStyle w:val="Hipervnculo"/>
                <w:noProof/>
              </w:rPr>
              <w:t>5.3.1 Válvula solenoide</w:t>
            </w:r>
            <w:r>
              <w:rPr>
                <w:noProof/>
                <w:webHidden/>
              </w:rPr>
              <w:tab/>
            </w:r>
            <w:r>
              <w:rPr>
                <w:noProof/>
                <w:webHidden/>
              </w:rPr>
              <w:fldChar w:fldCharType="begin"/>
            </w:r>
            <w:r>
              <w:rPr>
                <w:noProof/>
                <w:webHidden/>
              </w:rPr>
              <w:instrText xml:space="preserve"> PAGEREF _Toc534763642 \h </w:instrText>
            </w:r>
            <w:r>
              <w:rPr>
                <w:noProof/>
                <w:webHidden/>
              </w:rPr>
            </w:r>
            <w:r>
              <w:rPr>
                <w:noProof/>
                <w:webHidden/>
              </w:rPr>
              <w:fldChar w:fldCharType="separate"/>
            </w:r>
            <w:r>
              <w:rPr>
                <w:noProof/>
                <w:webHidden/>
              </w:rPr>
              <w:t>10</w:t>
            </w:r>
            <w:r>
              <w:rPr>
                <w:noProof/>
                <w:webHidden/>
              </w:rPr>
              <w:fldChar w:fldCharType="end"/>
            </w:r>
          </w:hyperlink>
        </w:p>
        <w:p w:rsidR="00CF23B8" w:rsidRDefault="00CF23B8">
          <w:pPr>
            <w:pStyle w:val="TDC3"/>
            <w:tabs>
              <w:tab w:val="right" w:leader="dot" w:pos="9350"/>
            </w:tabs>
            <w:rPr>
              <w:rFonts w:asciiTheme="minorHAnsi" w:eastAsiaTheme="minorEastAsia" w:hAnsiTheme="minorHAnsi"/>
              <w:noProof/>
              <w:sz w:val="22"/>
              <w:lang w:eastAsia="es-CO"/>
            </w:rPr>
          </w:pPr>
          <w:hyperlink w:anchor="_Toc534763643" w:history="1">
            <w:r w:rsidRPr="00EC4DB6">
              <w:rPr>
                <w:rStyle w:val="Hipervnculo"/>
                <w:noProof/>
              </w:rPr>
              <w:t>5.3.2 Sensor  de nivel líquido</w:t>
            </w:r>
            <w:r>
              <w:rPr>
                <w:noProof/>
                <w:webHidden/>
              </w:rPr>
              <w:tab/>
            </w:r>
            <w:r>
              <w:rPr>
                <w:noProof/>
                <w:webHidden/>
              </w:rPr>
              <w:fldChar w:fldCharType="begin"/>
            </w:r>
            <w:r>
              <w:rPr>
                <w:noProof/>
                <w:webHidden/>
              </w:rPr>
              <w:instrText xml:space="preserve"> PAGEREF _Toc534763643 \h </w:instrText>
            </w:r>
            <w:r>
              <w:rPr>
                <w:noProof/>
                <w:webHidden/>
              </w:rPr>
            </w:r>
            <w:r>
              <w:rPr>
                <w:noProof/>
                <w:webHidden/>
              </w:rPr>
              <w:fldChar w:fldCharType="separate"/>
            </w:r>
            <w:r>
              <w:rPr>
                <w:noProof/>
                <w:webHidden/>
              </w:rPr>
              <w:t>11</w:t>
            </w:r>
            <w:r>
              <w:rPr>
                <w:noProof/>
                <w:webHidden/>
              </w:rPr>
              <w:fldChar w:fldCharType="end"/>
            </w:r>
          </w:hyperlink>
        </w:p>
        <w:p w:rsidR="00CF23B8" w:rsidRDefault="00CF23B8">
          <w:pPr>
            <w:pStyle w:val="TDC3"/>
            <w:tabs>
              <w:tab w:val="right" w:leader="dot" w:pos="9350"/>
            </w:tabs>
            <w:rPr>
              <w:rFonts w:asciiTheme="minorHAnsi" w:eastAsiaTheme="minorEastAsia" w:hAnsiTheme="minorHAnsi"/>
              <w:noProof/>
              <w:sz w:val="22"/>
              <w:lang w:eastAsia="es-CO"/>
            </w:rPr>
          </w:pPr>
          <w:hyperlink w:anchor="_Toc534763644" w:history="1">
            <w:r w:rsidRPr="00EC4DB6">
              <w:rPr>
                <w:rStyle w:val="Hipervnculo"/>
                <w:noProof/>
              </w:rPr>
              <w:t>5.3.3 Sensor fs400a</w:t>
            </w:r>
            <w:r>
              <w:rPr>
                <w:noProof/>
                <w:webHidden/>
              </w:rPr>
              <w:tab/>
            </w:r>
            <w:r>
              <w:rPr>
                <w:noProof/>
                <w:webHidden/>
              </w:rPr>
              <w:fldChar w:fldCharType="begin"/>
            </w:r>
            <w:r>
              <w:rPr>
                <w:noProof/>
                <w:webHidden/>
              </w:rPr>
              <w:instrText xml:space="preserve"> PAGEREF _Toc534763644 \h </w:instrText>
            </w:r>
            <w:r>
              <w:rPr>
                <w:noProof/>
                <w:webHidden/>
              </w:rPr>
            </w:r>
            <w:r>
              <w:rPr>
                <w:noProof/>
                <w:webHidden/>
              </w:rPr>
              <w:fldChar w:fldCharType="separate"/>
            </w:r>
            <w:r>
              <w:rPr>
                <w:noProof/>
                <w:webHidden/>
              </w:rPr>
              <w:t>12</w:t>
            </w:r>
            <w:r>
              <w:rPr>
                <w:noProof/>
                <w:webHidden/>
              </w:rPr>
              <w:fldChar w:fldCharType="end"/>
            </w:r>
          </w:hyperlink>
        </w:p>
        <w:p w:rsidR="00CF23B8" w:rsidRDefault="00CF23B8">
          <w:pPr>
            <w:pStyle w:val="TDC3"/>
            <w:tabs>
              <w:tab w:val="right" w:leader="dot" w:pos="9350"/>
            </w:tabs>
            <w:rPr>
              <w:rFonts w:asciiTheme="minorHAnsi" w:eastAsiaTheme="minorEastAsia" w:hAnsiTheme="minorHAnsi"/>
              <w:noProof/>
              <w:sz w:val="22"/>
              <w:lang w:eastAsia="es-CO"/>
            </w:rPr>
          </w:pPr>
          <w:hyperlink w:anchor="_Toc534763645" w:history="1">
            <w:r w:rsidRPr="00EC4DB6">
              <w:rPr>
                <w:rStyle w:val="Hipervnculo"/>
                <w:noProof/>
              </w:rPr>
              <w:t>5.3.4 Arduino</w:t>
            </w:r>
            <w:r>
              <w:rPr>
                <w:noProof/>
                <w:webHidden/>
              </w:rPr>
              <w:tab/>
            </w:r>
            <w:r>
              <w:rPr>
                <w:noProof/>
                <w:webHidden/>
              </w:rPr>
              <w:fldChar w:fldCharType="begin"/>
            </w:r>
            <w:r>
              <w:rPr>
                <w:noProof/>
                <w:webHidden/>
              </w:rPr>
              <w:instrText xml:space="preserve"> PAGEREF _Toc534763645 \h </w:instrText>
            </w:r>
            <w:r>
              <w:rPr>
                <w:noProof/>
                <w:webHidden/>
              </w:rPr>
            </w:r>
            <w:r>
              <w:rPr>
                <w:noProof/>
                <w:webHidden/>
              </w:rPr>
              <w:fldChar w:fldCharType="separate"/>
            </w:r>
            <w:r>
              <w:rPr>
                <w:noProof/>
                <w:webHidden/>
              </w:rPr>
              <w:t>13</w:t>
            </w:r>
            <w:r>
              <w:rPr>
                <w:noProof/>
                <w:webHidden/>
              </w:rPr>
              <w:fldChar w:fldCharType="end"/>
            </w:r>
          </w:hyperlink>
        </w:p>
        <w:p w:rsidR="00CF23B8" w:rsidRDefault="00CF23B8">
          <w:pPr>
            <w:pStyle w:val="TDC3"/>
            <w:tabs>
              <w:tab w:val="right" w:leader="dot" w:pos="9350"/>
            </w:tabs>
            <w:rPr>
              <w:rFonts w:asciiTheme="minorHAnsi" w:eastAsiaTheme="minorEastAsia" w:hAnsiTheme="minorHAnsi"/>
              <w:noProof/>
              <w:sz w:val="22"/>
              <w:lang w:eastAsia="es-CO"/>
            </w:rPr>
          </w:pPr>
          <w:hyperlink w:anchor="_Toc534763646" w:history="1">
            <w:r w:rsidRPr="00EC4DB6">
              <w:rPr>
                <w:rStyle w:val="Hipervnculo"/>
                <w:noProof/>
              </w:rPr>
              <w:t>5.3.5 Raspberrry</w:t>
            </w:r>
            <w:r>
              <w:rPr>
                <w:noProof/>
                <w:webHidden/>
              </w:rPr>
              <w:tab/>
            </w:r>
            <w:r>
              <w:rPr>
                <w:noProof/>
                <w:webHidden/>
              </w:rPr>
              <w:fldChar w:fldCharType="begin"/>
            </w:r>
            <w:r>
              <w:rPr>
                <w:noProof/>
                <w:webHidden/>
              </w:rPr>
              <w:instrText xml:space="preserve"> PAGEREF _Toc534763646 \h </w:instrText>
            </w:r>
            <w:r>
              <w:rPr>
                <w:noProof/>
                <w:webHidden/>
              </w:rPr>
            </w:r>
            <w:r>
              <w:rPr>
                <w:noProof/>
                <w:webHidden/>
              </w:rPr>
              <w:fldChar w:fldCharType="separate"/>
            </w:r>
            <w:r>
              <w:rPr>
                <w:noProof/>
                <w:webHidden/>
              </w:rPr>
              <w:t>15</w:t>
            </w:r>
            <w:r>
              <w:rPr>
                <w:noProof/>
                <w:webHidden/>
              </w:rPr>
              <w:fldChar w:fldCharType="end"/>
            </w:r>
          </w:hyperlink>
        </w:p>
        <w:p w:rsidR="00CF23B8" w:rsidRDefault="00CF23B8">
          <w:pPr>
            <w:pStyle w:val="TDC3"/>
            <w:tabs>
              <w:tab w:val="right" w:leader="dot" w:pos="9350"/>
            </w:tabs>
            <w:rPr>
              <w:rFonts w:asciiTheme="minorHAnsi" w:eastAsiaTheme="minorEastAsia" w:hAnsiTheme="minorHAnsi"/>
              <w:noProof/>
              <w:sz w:val="22"/>
              <w:lang w:eastAsia="es-CO"/>
            </w:rPr>
          </w:pPr>
          <w:hyperlink w:anchor="_Toc534763647" w:history="1">
            <w:r w:rsidRPr="00EC4DB6">
              <w:rPr>
                <w:rStyle w:val="Hipervnculo"/>
                <w:noProof/>
              </w:rPr>
              <w:t>5.3.6 Relés</w:t>
            </w:r>
            <w:r>
              <w:rPr>
                <w:noProof/>
                <w:webHidden/>
              </w:rPr>
              <w:tab/>
            </w:r>
            <w:r>
              <w:rPr>
                <w:noProof/>
                <w:webHidden/>
              </w:rPr>
              <w:fldChar w:fldCharType="begin"/>
            </w:r>
            <w:r>
              <w:rPr>
                <w:noProof/>
                <w:webHidden/>
              </w:rPr>
              <w:instrText xml:space="preserve"> PAGEREF _Toc534763647 \h </w:instrText>
            </w:r>
            <w:r>
              <w:rPr>
                <w:noProof/>
                <w:webHidden/>
              </w:rPr>
            </w:r>
            <w:r>
              <w:rPr>
                <w:noProof/>
                <w:webHidden/>
              </w:rPr>
              <w:fldChar w:fldCharType="separate"/>
            </w:r>
            <w:r>
              <w:rPr>
                <w:noProof/>
                <w:webHidden/>
              </w:rPr>
              <w:t>16</w:t>
            </w:r>
            <w:r>
              <w:rPr>
                <w:noProof/>
                <w:webHidden/>
              </w:rPr>
              <w:fldChar w:fldCharType="end"/>
            </w:r>
          </w:hyperlink>
        </w:p>
        <w:p w:rsidR="00CF23B8" w:rsidRDefault="00CF23B8">
          <w:pPr>
            <w:pStyle w:val="TDC2"/>
            <w:tabs>
              <w:tab w:val="right" w:leader="dot" w:pos="9350"/>
            </w:tabs>
            <w:rPr>
              <w:rFonts w:asciiTheme="minorHAnsi" w:eastAsiaTheme="minorEastAsia" w:hAnsiTheme="minorHAnsi"/>
              <w:noProof/>
              <w:sz w:val="22"/>
              <w:lang w:eastAsia="es-CO"/>
            </w:rPr>
          </w:pPr>
          <w:hyperlink w:anchor="_Toc534763648" w:history="1">
            <w:r w:rsidRPr="00EC4DB6">
              <w:rPr>
                <w:rStyle w:val="Hipervnculo"/>
                <w:rFonts w:cs="Times New Roman"/>
                <w:noProof/>
              </w:rPr>
              <w:t>5.4 MARCO LEGAL</w:t>
            </w:r>
            <w:r>
              <w:rPr>
                <w:noProof/>
                <w:webHidden/>
              </w:rPr>
              <w:tab/>
            </w:r>
            <w:r>
              <w:rPr>
                <w:noProof/>
                <w:webHidden/>
              </w:rPr>
              <w:fldChar w:fldCharType="begin"/>
            </w:r>
            <w:r>
              <w:rPr>
                <w:noProof/>
                <w:webHidden/>
              </w:rPr>
              <w:instrText xml:space="preserve"> PAGEREF _Toc534763648 \h </w:instrText>
            </w:r>
            <w:r>
              <w:rPr>
                <w:noProof/>
                <w:webHidden/>
              </w:rPr>
            </w:r>
            <w:r>
              <w:rPr>
                <w:noProof/>
                <w:webHidden/>
              </w:rPr>
              <w:fldChar w:fldCharType="separate"/>
            </w:r>
            <w:r>
              <w:rPr>
                <w:noProof/>
                <w:webHidden/>
              </w:rPr>
              <w:t>17</w:t>
            </w:r>
            <w:r>
              <w:rPr>
                <w:noProof/>
                <w:webHidden/>
              </w:rPr>
              <w:fldChar w:fldCharType="end"/>
            </w:r>
          </w:hyperlink>
        </w:p>
        <w:p w:rsidR="00CF23B8" w:rsidRDefault="00CF23B8">
          <w:pPr>
            <w:pStyle w:val="TDC3"/>
            <w:tabs>
              <w:tab w:val="right" w:leader="dot" w:pos="9350"/>
            </w:tabs>
            <w:rPr>
              <w:rFonts w:asciiTheme="minorHAnsi" w:eastAsiaTheme="minorEastAsia" w:hAnsiTheme="minorHAnsi"/>
              <w:noProof/>
              <w:sz w:val="22"/>
              <w:lang w:eastAsia="es-CO"/>
            </w:rPr>
          </w:pPr>
          <w:hyperlink w:anchor="_Toc534763649" w:history="1">
            <w:r w:rsidRPr="00EC4DB6">
              <w:rPr>
                <w:rStyle w:val="Hipervnculo"/>
                <w:noProof/>
              </w:rPr>
              <w:t>5.4.1Decreto 2811 de 1974</w:t>
            </w:r>
            <w:r>
              <w:rPr>
                <w:noProof/>
                <w:webHidden/>
              </w:rPr>
              <w:tab/>
            </w:r>
            <w:r>
              <w:rPr>
                <w:noProof/>
                <w:webHidden/>
              </w:rPr>
              <w:fldChar w:fldCharType="begin"/>
            </w:r>
            <w:r>
              <w:rPr>
                <w:noProof/>
                <w:webHidden/>
              </w:rPr>
              <w:instrText xml:space="preserve"> PAGEREF _Toc534763649 \h </w:instrText>
            </w:r>
            <w:r>
              <w:rPr>
                <w:noProof/>
                <w:webHidden/>
              </w:rPr>
            </w:r>
            <w:r>
              <w:rPr>
                <w:noProof/>
                <w:webHidden/>
              </w:rPr>
              <w:fldChar w:fldCharType="separate"/>
            </w:r>
            <w:r>
              <w:rPr>
                <w:noProof/>
                <w:webHidden/>
              </w:rPr>
              <w:t>17</w:t>
            </w:r>
            <w:r>
              <w:rPr>
                <w:noProof/>
                <w:webHidden/>
              </w:rPr>
              <w:fldChar w:fldCharType="end"/>
            </w:r>
          </w:hyperlink>
        </w:p>
        <w:p w:rsidR="00CF23B8" w:rsidRDefault="00CF23B8">
          <w:pPr>
            <w:pStyle w:val="TDC3"/>
            <w:tabs>
              <w:tab w:val="right" w:leader="dot" w:pos="9350"/>
            </w:tabs>
            <w:rPr>
              <w:rFonts w:asciiTheme="minorHAnsi" w:eastAsiaTheme="minorEastAsia" w:hAnsiTheme="minorHAnsi"/>
              <w:noProof/>
              <w:sz w:val="22"/>
              <w:lang w:eastAsia="es-CO"/>
            </w:rPr>
          </w:pPr>
          <w:hyperlink w:anchor="_Toc534763650" w:history="1">
            <w:r w:rsidRPr="00EC4DB6">
              <w:rPr>
                <w:rStyle w:val="Hipervnculo"/>
                <w:noProof/>
              </w:rPr>
              <w:t>5.4.2 Decreto 1594 de 1984</w:t>
            </w:r>
            <w:r>
              <w:rPr>
                <w:noProof/>
                <w:webHidden/>
              </w:rPr>
              <w:tab/>
            </w:r>
            <w:r>
              <w:rPr>
                <w:noProof/>
                <w:webHidden/>
              </w:rPr>
              <w:fldChar w:fldCharType="begin"/>
            </w:r>
            <w:r>
              <w:rPr>
                <w:noProof/>
                <w:webHidden/>
              </w:rPr>
              <w:instrText xml:space="preserve"> PAGEREF _Toc534763650 \h </w:instrText>
            </w:r>
            <w:r>
              <w:rPr>
                <w:noProof/>
                <w:webHidden/>
              </w:rPr>
            </w:r>
            <w:r>
              <w:rPr>
                <w:noProof/>
                <w:webHidden/>
              </w:rPr>
              <w:fldChar w:fldCharType="separate"/>
            </w:r>
            <w:r>
              <w:rPr>
                <w:noProof/>
                <w:webHidden/>
              </w:rPr>
              <w:t>17</w:t>
            </w:r>
            <w:r>
              <w:rPr>
                <w:noProof/>
                <w:webHidden/>
              </w:rPr>
              <w:fldChar w:fldCharType="end"/>
            </w:r>
          </w:hyperlink>
        </w:p>
        <w:p w:rsidR="00CF23B8" w:rsidRDefault="00CF23B8">
          <w:pPr>
            <w:pStyle w:val="TDC3"/>
            <w:tabs>
              <w:tab w:val="right" w:leader="dot" w:pos="9350"/>
            </w:tabs>
            <w:rPr>
              <w:rFonts w:asciiTheme="minorHAnsi" w:eastAsiaTheme="minorEastAsia" w:hAnsiTheme="minorHAnsi"/>
              <w:noProof/>
              <w:sz w:val="22"/>
              <w:lang w:eastAsia="es-CO"/>
            </w:rPr>
          </w:pPr>
          <w:hyperlink w:anchor="_Toc534763651" w:history="1">
            <w:r w:rsidRPr="00EC4DB6">
              <w:rPr>
                <w:rStyle w:val="Hipervnculo"/>
                <w:noProof/>
              </w:rPr>
              <w:t>5.4.3 Gtc 31 gestión ambiental agua.</w:t>
            </w:r>
            <w:r>
              <w:rPr>
                <w:noProof/>
                <w:webHidden/>
              </w:rPr>
              <w:tab/>
            </w:r>
            <w:r>
              <w:rPr>
                <w:noProof/>
                <w:webHidden/>
              </w:rPr>
              <w:fldChar w:fldCharType="begin"/>
            </w:r>
            <w:r>
              <w:rPr>
                <w:noProof/>
                <w:webHidden/>
              </w:rPr>
              <w:instrText xml:space="preserve"> PAGEREF _Toc534763651 \h </w:instrText>
            </w:r>
            <w:r>
              <w:rPr>
                <w:noProof/>
                <w:webHidden/>
              </w:rPr>
            </w:r>
            <w:r>
              <w:rPr>
                <w:noProof/>
                <w:webHidden/>
              </w:rPr>
              <w:fldChar w:fldCharType="separate"/>
            </w:r>
            <w:r>
              <w:rPr>
                <w:noProof/>
                <w:webHidden/>
              </w:rPr>
              <w:t>19</w:t>
            </w:r>
            <w:r>
              <w:rPr>
                <w:noProof/>
                <w:webHidden/>
              </w:rPr>
              <w:fldChar w:fldCharType="end"/>
            </w:r>
          </w:hyperlink>
        </w:p>
        <w:p w:rsidR="00CF23B8" w:rsidRDefault="00CF23B8">
          <w:pPr>
            <w:pStyle w:val="TDC3"/>
            <w:tabs>
              <w:tab w:val="right" w:leader="dot" w:pos="9350"/>
            </w:tabs>
            <w:rPr>
              <w:rFonts w:asciiTheme="minorHAnsi" w:eastAsiaTheme="minorEastAsia" w:hAnsiTheme="minorHAnsi"/>
              <w:noProof/>
              <w:sz w:val="22"/>
              <w:lang w:eastAsia="es-CO"/>
            </w:rPr>
          </w:pPr>
          <w:hyperlink w:anchor="_Toc534763652" w:history="1">
            <w:r w:rsidRPr="00EC4DB6">
              <w:rPr>
                <w:rStyle w:val="Hipervnculo"/>
                <w:noProof/>
              </w:rPr>
              <w:t>5.4.4 La norma ntc-iso 5667-10</w:t>
            </w:r>
            <w:r>
              <w:rPr>
                <w:noProof/>
                <w:webHidden/>
              </w:rPr>
              <w:tab/>
            </w:r>
            <w:r>
              <w:rPr>
                <w:noProof/>
                <w:webHidden/>
              </w:rPr>
              <w:fldChar w:fldCharType="begin"/>
            </w:r>
            <w:r>
              <w:rPr>
                <w:noProof/>
                <w:webHidden/>
              </w:rPr>
              <w:instrText xml:space="preserve"> PAGEREF _Toc534763652 \h </w:instrText>
            </w:r>
            <w:r>
              <w:rPr>
                <w:noProof/>
                <w:webHidden/>
              </w:rPr>
            </w:r>
            <w:r>
              <w:rPr>
                <w:noProof/>
                <w:webHidden/>
              </w:rPr>
              <w:fldChar w:fldCharType="separate"/>
            </w:r>
            <w:r>
              <w:rPr>
                <w:noProof/>
                <w:webHidden/>
              </w:rPr>
              <w:t>20</w:t>
            </w:r>
            <w:r>
              <w:rPr>
                <w:noProof/>
                <w:webHidden/>
              </w:rPr>
              <w:fldChar w:fldCharType="end"/>
            </w:r>
          </w:hyperlink>
        </w:p>
        <w:p w:rsidR="00CF23B8" w:rsidRDefault="00CF23B8">
          <w:pPr>
            <w:pStyle w:val="TDC1"/>
            <w:tabs>
              <w:tab w:val="right" w:leader="dot" w:pos="9350"/>
            </w:tabs>
            <w:rPr>
              <w:rFonts w:asciiTheme="minorHAnsi" w:eastAsiaTheme="minorEastAsia" w:hAnsiTheme="minorHAnsi"/>
              <w:noProof/>
              <w:sz w:val="22"/>
              <w:lang w:eastAsia="es-CO"/>
            </w:rPr>
          </w:pPr>
          <w:hyperlink w:anchor="_Toc534763653" w:history="1">
            <w:r w:rsidRPr="00EC4DB6">
              <w:rPr>
                <w:rStyle w:val="Hipervnculo"/>
                <w:rFonts w:cs="Times New Roman"/>
                <w:noProof/>
              </w:rPr>
              <w:t>6. MATERIALES Y MÉTODOS</w:t>
            </w:r>
            <w:r>
              <w:rPr>
                <w:noProof/>
                <w:webHidden/>
              </w:rPr>
              <w:tab/>
            </w:r>
            <w:r>
              <w:rPr>
                <w:noProof/>
                <w:webHidden/>
              </w:rPr>
              <w:fldChar w:fldCharType="begin"/>
            </w:r>
            <w:r>
              <w:rPr>
                <w:noProof/>
                <w:webHidden/>
              </w:rPr>
              <w:instrText xml:space="preserve"> PAGEREF _Toc534763653 \h </w:instrText>
            </w:r>
            <w:r>
              <w:rPr>
                <w:noProof/>
                <w:webHidden/>
              </w:rPr>
            </w:r>
            <w:r>
              <w:rPr>
                <w:noProof/>
                <w:webHidden/>
              </w:rPr>
              <w:fldChar w:fldCharType="separate"/>
            </w:r>
            <w:r>
              <w:rPr>
                <w:noProof/>
                <w:webHidden/>
              </w:rPr>
              <w:t>22</w:t>
            </w:r>
            <w:r>
              <w:rPr>
                <w:noProof/>
                <w:webHidden/>
              </w:rPr>
              <w:fldChar w:fldCharType="end"/>
            </w:r>
          </w:hyperlink>
        </w:p>
        <w:p w:rsidR="00CF23B8" w:rsidRDefault="00CF23B8">
          <w:pPr>
            <w:pStyle w:val="TDC2"/>
            <w:tabs>
              <w:tab w:val="right" w:leader="dot" w:pos="9350"/>
            </w:tabs>
            <w:rPr>
              <w:rFonts w:asciiTheme="minorHAnsi" w:eastAsiaTheme="minorEastAsia" w:hAnsiTheme="minorHAnsi"/>
              <w:noProof/>
              <w:sz w:val="22"/>
              <w:lang w:eastAsia="es-CO"/>
            </w:rPr>
          </w:pPr>
          <w:hyperlink w:anchor="_Toc534763654" w:history="1">
            <w:r w:rsidRPr="00EC4DB6">
              <w:rPr>
                <w:rStyle w:val="Hipervnculo"/>
                <w:rFonts w:cs="Times New Roman"/>
                <w:noProof/>
              </w:rPr>
              <w:t>6.1 Materiales</w:t>
            </w:r>
            <w:r>
              <w:rPr>
                <w:noProof/>
                <w:webHidden/>
              </w:rPr>
              <w:tab/>
            </w:r>
            <w:r>
              <w:rPr>
                <w:noProof/>
                <w:webHidden/>
              </w:rPr>
              <w:fldChar w:fldCharType="begin"/>
            </w:r>
            <w:r>
              <w:rPr>
                <w:noProof/>
                <w:webHidden/>
              </w:rPr>
              <w:instrText xml:space="preserve"> PAGEREF _Toc534763654 \h </w:instrText>
            </w:r>
            <w:r>
              <w:rPr>
                <w:noProof/>
                <w:webHidden/>
              </w:rPr>
            </w:r>
            <w:r>
              <w:rPr>
                <w:noProof/>
                <w:webHidden/>
              </w:rPr>
              <w:fldChar w:fldCharType="separate"/>
            </w:r>
            <w:r>
              <w:rPr>
                <w:noProof/>
                <w:webHidden/>
              </w:rPr>
              <w:t>22</w:t>
            </w:r>
            <w:r>
              <w:rPr>
                <w:noProof/>
                <w:webHidden/>
              </w:rPr>
              <w:fldChar w:fldCharType="end"/>
            </w:r>
          </w:hyperlink>
        </w:p>
        <w:p w:rsidR="00CF23B8" w:rsidRDefault="00CF23B8">
          <w:pPr>
            <w:pStyle w:val="TDC3"/>
            <w:tabs>
              <w:tab w:val="right" w:leader="dot" w:pos="9350"/>
            </w:tabs>
            <w:rPr>
              <w:rFonts w:asciiTheme="minorHAnsi" w:eastAsiaTheme="minorEastAsia" w:hAnsiTheme="minorHAnsi"/>
              <w:noProof/>
              <w:sz w:val="22"/>
              <w:lang w:eastAsia="es-CO"/>
            </w:rPr>
          </w:pPr>
          <w:hyperlink w:anchor="_Toc534763655" w:history="1">
            <w:r w:rsidRPr="00EC4DB6">
              <w:rPr>
                <w:rStyle w:val="Hipervnculo"/>
                <w:noProof/>
              </w:rPr>
              <w:t>6.1.1Sensores, controladores y otros.</w:t>
            </w:r>
            <w:r>
              <w:rPr>
                <w:noProof/>
                <w:webHidden/>
              </w:rPr>
              <w:tab/>
            </w:r>
            <w:r>
              <w:rPr>
                <w:noProof/>
                <w:webHidden/>
              </w:rPr>
              <w:fldChar w:fldCharType="begin"/>
            </w:r>
            <w:r>
              <w:rPr>
                <w:noProof/>
                <w:webHidden/>
              </w:rPr>
              <w:instrText xml:space="preserve"> PAGEREF _Toc534763655 \h </w:instrText>
            </w:r>
            <w:r>
              <w:rPr>
                <w:noProof/>
                <w:webHidden/>
              </w:rPr>
            </w:r>
            <w:r>
              <w:rPr>
                <w:noProof/>
                <w:webHidden/>
              </w:rPr>
              <w:fldChar w:fldCharType="separate"/>
            </w:r>
            <w:r>
              <w:rPr>
                <w:noProof/>
                <w:webHidden/>
              </w:rPr>
              <w:t>22</w:t>
            </w:r>
            <w:r>
              <w:rPr>
                <w:noProof/>
                <w:webHidden/>
              </w:rPr>
              <w:fldChar w:fldCharType="end"/>
            </w:r>
          </w:hyperlink>
        </w:p>
        <w:p w:rsidR="00CF23B8" w:rsidRDefault="00CF23B8">
          <w:pPr>
            <w:pStyle w:val="TDC3"/>
            <w:tabs>
              <w:tab w:val="right" w:leader="dot" w:pos="9350"/>
            </w:tabs>
            <w:rPr>
              <w:rFonts w:asciiTheme="minorHAnsi" w:eastAsiaTheme="minorEastAsia" w:hAnsiTheme="minorHAnsi"/>
              <w:noProof/>
              <w:sz w:val="22"/>
              <w:lang w:eastAsia="es-CO"/>
            </w:rPr>
          </w:pPr>
          <w:hyperlink w:anchor="_Toc534763656" w:history="1">
            <w:r w:rsidRPr="00EC4DB6">
              <w:rPr>
                <w:rStyle w:val="Hipervnculo"/>
                <w:noProof/>
              </w:rPr>
              <w:t>6.1.2 Suministro energético.</w:t>
            </w:r>
            <w:r>
              <w:rPr>
                <w:noProof/>
                <w:webHidden/>
              </w:rPr>
              <w:tab/>
            </w:r>
            <w:r>
              <w:rPr>
                <w:noProof/>
                <w:webHidden/>
              </w:rPr>
              <w:fldChar w:fldCharType="begin"/>
            </w:r>
            <w:r>
              <w:rPr>
                <w:noProof/>
                <w:webHidden/>
              </w:rPr>
              <w:instrText xml:space="preserve"> PAGEREF _Toc534763656 \h </w:instrText>
            </w:r>
            <w:r>
              <w:rPr>
                <w:noProof/>
                <w:webHidden/>
              </w:rPr>
            </w:r>
            <w:r>
              <w:rPr>
                <w:noProof/>
                <w:webHidden/>
              </w:rPr>
              <w:fldChar w:fldCharType="separate"/>
            </w:r>
            <w:r>
              <w:rPr>
                <w:noProof/>
                <w:webHidden/>
              </w:rPr>
              <w:t>22</w:t>
            </w:r>
            <w:r>
              <w:rPr>
                <w:noProof/>
                <w:webHidden/>
              </w:rPr>
              <w:fldChar w:fldCharType="end"/>
            </w:r>
          </w:hyperlink>
        </w:p>
        <w:p w:rsidR="00CF23B8" w:rsidRDefault="00CF23B8">
          <w:pPr>
            <w:pStyle w:val="TDC1"/>
            <w:tabs>
              <w:tab w:val="right" w:leader="dot" w:pos="9350"/>
            </w:tabs>
            <w:rPr>
              <w:rFonts w:asciiTheme="minorHAnsi" w:eastAsiaTheme="minorEastAsia" w:hAnsiTheme="minorHAnsi"/>
              <w:noProof/>
              <w:sz w:val="22"/>
              <w:lang w:eastAsia="es-CO"/>
            </w:rPr>
          </w:pPr>
          <w:hyperlink w:anchor="_Toc534763657" w:history="1">
            <w:r w:rsidRPr="00EC4DB6">
              <w:rPr>
                <w:rStyle w:val="Hipervnculo"/>
                <w:rFonts w:cs="Times New Roman"/>
                <w:noProof/>
              </w:rPr>
              <w:t>7. METODOLOGIA</w:t>
            </w:r>
            <w:r>
              <w:rPr>
                <w:noProof/>
                <w:webHidden/>
              </w:rPr>
              <w:tab/>
            </w:r>
            <w:r>
              <w:rPr>
                <w:noProof/>
                <w:webHidden/>
              </w:rPr>
              <w:fldChar w:fldCharType="begin"/>
            </w:r>
            <w:r>
              <w:rPr>
                <w:noProof/>
                <w:webHidden/>
              </w:rPr>
              <w:instrText xml:space="preserve"> PAGEREF _Toc534763657 \h </w:instrText>
            </w:r>
            <w:r>
              <w:rPr>
                <w:noProof/>
                <w:webHidden/>
              </w:rPr>
            </w:r>
            <w:r>
              <w:rPr>
                <w:noProof/>
                <w:webHidden/>
              </w:rPr>
              <w:fldChar w:fldCharType="separate"/>
            </w:r>
            <w:r>
              <w:rPr>
                <w:noProof/>
                <w:webHidden/>
              </w:rPr>
              <w:t>23</w:t>
            </w:r>
            <w:r>
              <w:rPr>
                <w:noProof/>
                <w:webHidden/>
              </w:rPr>
              <w:fldChar w:fldCharType="end"/>
            </w:r>
          </w:hyperlink>
        </w:p>
        <w:p w:rsidR="00CF23B8" w:rsidRDefault="00CF23B8">
          <w:pPr>
            <w:pStyle w:val="TDC1"/>
            <w:tabs>
              <w:tab w:val="right" w:leader="dot" w:pos="9350"/>
            </w:tabs>
            <w:rPr>
              <w:rFonts w:asciiTheme="minorHAnsi" w:eastAsiaTheme="minorEastAsia" w:hAnsiTheme="minorHAnsi"/>
              <w:noProof/>
              <w:sz w:val="22"/>
              <w:lang w:eastAsia="es-CO"/>
            </w:rPr>
          </w:pPr>
          <w:hyperlink w:anchor="_Toc534763658" w:history="1">
            <w:r w:rsidRPr="00EC4DB6">
              <w:rPr>
                <w:rStyle w:val="Hipervnculo"/>
                <w:rFonts w:cs="Times New Roman"/>
                <w:noProof/>
              </w:rPr>
              <w:t>8. PROCEDIMIENTO</w:t>
            </w:r>
            <w:r>
              <w:rPr>
                <w:noProof/>
                <w:webHidden/>
              </w:rPr>
              <w:tab/>
            </w:r>
            <w:r>
              <w:rPr>
                <w:noProof/>
                <w:webHidden/>
              </w:rPr>
              <w:fldChar w:fldCharType="begin"/>
            </w:r>
            <w:r>
              <w:rPr>
                <w:noProof/>
                <w:webHidden/>
              </w:rPr>
              <w:instrText xml:space="preserve"> PAGEREF _Toc534763658 \h </w:instrText>
            </w:r>
            <w:r>
              <w:rPr>
                <w:noProof/>
                <w:webHidden/>
              </w:rPr>
            </w:r>
            <w:r>
              <w:rPr>
                <w:noProof/>
                <w:webHidden/>
              </w:rPr>
              <w:fldChar w:fldCharType="separate"/>
            </w:r>
            <w:r>
              <w:rPr>
                <w:noProof/>
                <w:webHidden/>
              </w:rPr>
              <w:t>24</w:t>
            </w:r>
            <w:r>
              <w:rPr>
                <w:noProof/>
                <w:webHidden/>
              </w:rPr>
              <w:fldChar w:fldCharType="end"/>
            </w:r>
          </w:hyperlink>
        </w:p>
        <w:p w:rsidR="00CF23B8" w:rsidRDefault="00CF23B8">
          <w:pPr>
            <w:pStyle w:val="TDC2"/>
            <w:tabs>
              <w:tab w:val="right" w:leader="dot" w:pos="9350"/>
            </w:tabs>
            <w:rPr>
              <w:rFonts w:asciiTheme="minorHAnsi" w:eastAsiaTheme="minorEastAsia" w:hAnsiTheme="minorHAnsi"/>
              <w:noProof/>
              <w:sz w:val="22"/>
              <w:lang w:eastAsia="es-CO"/>
            </w:rPr>
          </w:pPr>
          <w:hyperlink w:anchor="_Toc534763659" w:history="1">
            <w:r w:rsidRPr="00EC4DB6">
              <w:rPr>
                <w:rStyle w:val="Hipervnculo"/>
                <w:noProof/>
              </w:rPr>
              <w:t>Elaboración  del proyecto pasó a paso.</w:t>
            </w:r>
            <w:r>
              <w:rPr>
                <w:noProof/>
                <w:webHidden/>
              </w:rPr>
              <w:tab/>
            </w:r>
            <w:r>
              <w:rPr>
                <w:noProof/>
                <w:webHidden/>
              </w:rPr>
              <w:fldChar w:fldCharType="begin"/>
            </w:r>
            <w:r>
              <w:rPr>
                <w:noProof/>
                <w:webHidden/>
              </w:rPr>
              <w:instrText xml:space="preserve"> PAGEREF _Toc534763659 \h </w:instrText>
            </w:r>
            <w:r>
              <w:rPr>
                <w:noProof/>
                <w:webHidden/>
              </w:rPr>
            </w:r>
            <w:r>
              <w:rPr>
                <w:noProof/>
                <w:webHidden/>
              </w:rPr>
              <w:fldChar w:fldCharType="separate"/>
            </w:r>
            <w:r>
              <w:rPr>
                <w:noProof/>
                <w:webHidden/>
              </w:rPr>
              <w:t>30</w:t>
            </w:r>
            <w:r>
              <w:rPr>
                <w:noProof/>
                <w:webHidden/>
              </w:rPr>
              <w:fldChar w:fldCharType="end"/>
            </w:r>
          </w:hyperlink>
        </w:p>
        <w:p w:rsidR="00CF23B8" w:rsidRDefault="00CF23B8">
          <w:pPr>
            <w:pStyle w:val="TDC3"/>
            <w:tabs>
              <w:tab w:val="right" w:leader="dot" w:pos="9350"/>
            </w:tabs>
            <w:rPr>
              <w:rFonts w:asciiTheme="minorHAnsi" w:eastAsiaTheme="minorEastAsia" w:hAnsiTheme="minorHAnsi"/>
              <w:noProof/>
              <w:sz w:val="22"/>
              <w:lang w:eastAsia="es-CO"/>
            </w:rPr>
          </w:pPr>
          <w:hyperlink w:anchor="_Toc534763660" w:history="1">
            <w:r w:rsidRPr="00EC4DB6">
              <w:rPr>
                <w:rStyle w:val="Hipervnculo"/>
                <w:noProof/>
                <w:lang w:eastAsia="es-CO"/>
              </w:rPr>
              <w:t>etapa de pre-recolecion</w:t>
            </w:r>
            <w:r>
              <w:rPr>
                <w:noProof/>
                <w:webHidden/>
              </w:rPr>
              <w:tab/>
            </w:r>
            <w:r>
              <w:rPr>
                <w:noProof/>
                <w:webHidden/>
              </w:rPr>
              <w:fldChar w:fldCharType="begin"/>
            </w:r>
            <w:r>
              <w:rPr>
                <w:noProof/>
                <w:webHidden/>
              </w:rPr>
              <w:instrText xml:space="preserve"> PAGEREF _Toc534763660 \h </w:instrText>
            </w:r>
            <w:r>
              <w:rPr>
                <w:noProof/>
                <w:webHidden/>
              </w:rPr>
            </w:r>
            <w:r>
              <w:rPr>
                <w:noProof/>
                <w:webHidden/>
              </w:rPr>
              <w:fldChar w:fldCharType="separate"/>
            </w:r>
            <w:r>
              <w:rPr>
                <w:noProof/>
                <w:webHidden/>
              </w:rPr>
              <w:t>30</w:t>
            </w:r>
            <w:r>
              <w:rPr>
                <w:noProof/>
                <w:webHidden/>
              </w:rPr>
              <w:fldChar w:fldCharType="end"/>
            </w:r>
          </w:hyperlink>
        </w:p>
        <w:p w:rsidR="00CF23B8" w:rsidRDefault="00CF23B8">
          <w:pPr>
            <w:pStyle w:val="TDC3"/>
            <w:tabs>
              <w:tab w:val="right" w:leader="dot" w:pos="9350"/>
            </w:tabs>
            <w:rPr>
              <w:rFonts w:asciiTheme="minorHAnsi" w:eastAsiaTheme="minorEastAsia" w:hAnsiTheme="minorHAnsi"/>
              <w:noProof/>
              <w:sz w:val="22"/>
              <w:lang w:eastAsia="es-CO"/>
            </w:rPr>
          </w:pPr>
          <w:hyperlink w:anchor="_Toc534763661" w:history="1">
            <w:r w:rsidRPr="00EC4DB6">
              <w:rPr>
                <w:rStyle w:val="Hipervnculo"/>
                <w:noProof/>
              </w:rPr>
              <w:t>Etapa de almacenamiento de aguas grises y distribución:</w:t>
            </w:r>
            <w:r>
              <w:rPr>
                <w:noProof/>
                <w:webHidden/>
              </w:rPr>
              <w:tab/>
            </w:r>
            <w:r>
              <w:rPr>
                <w:noProof/>
                <w:webHidden/>
              </w:rPr>
              <w:fldChar w:fldCharType="begin"/>
            </w:r>
            <w:r>
              <w:rPr>
                <w:noProof/>
                <w:webHidden/>
              </w:rPr>
              <w:instrText xml:space="preserve"> PAGEREF _Toc534763661 \h </w:instrText>
            </w:r>
            <w:r>
              <w:rPr>
                <w:noProof/>
                <w:webHidden/>
              </w:rPr>
            </w:r>
            <w:r>
              <w:rPr>
                <w:noProof/>
                <w:webHidden/>
              </w:rPr>
              <w:fldChar w:fldCharType="separate"/>
            </w:r>
            <w:r>
              <w:rPr>
                <w:noProof/>
                <w:webHidden/>
              </w:rPr>
              <w:t>31</w:t>
            </w:r>
            <w:r>
              <w:rPr>
                <w:noProof/>
                <w:webHidden/>
              </w:rPr>
              <w:fldChar w:fldCharType="end"/>
            </w:r>
          </w:hyperlink>
        </w:p>
        <w:p w:rsidR="00CF23B8" w:rsidRDefault="00CF23B8">
          <w:pPr>
            <w:pStyle w:val="TDC3"/>
            <w:tabs>
              <w:tab w:val="right" w:leader="dot" w:pos="9350"/>
            </w:tabs>
            <w:rPr>
              <w:rFonts w:asciiTheme="minorHAnsi" w:eastAsiaTheme="minorEastAsia" w:hAnsiTheme="minorHAnsi"/>
              <w:noProof/>
              <w:sz w:val="22"/>
              <w:lang w:eastAsia="es-CO"/>
            </w:rPr>
          </w:pPr>
          <w:hyperlink w:anchor="_Toc534763662" w:history="1">
            <w:r w:rsidRPr="00EC4DB6">
              <w:rPr>
                <w:rStyle w:val="Hipervnculo"/>
                <w:noProof/>
              </w:rPr>
              <w:t>Etapa de almacenamiento de agua reciclada</w:t>
            </w:r>
            <w:r>
              <w:rPr>
                <w:noProof/>
                <w:webHidden/>
              </w:rPr>
              <w:tab/>
            </w:r>
            <w:r>
              <w:rPr>
                <w:noProof/>
                <w:webHidden/>
              </w:rPr>
              <w:fldChar w:fldCharType="begin"/>
            </w:r>
            <w:r>
              <w:rPr>
                <w:noProof/>
                <w:webHidden/>
              </w:rPr>
              <w:instrText xml:space="preserve"> PAGEREF _Toc534763662 \h </w:instrText>
            </w:r>
            <w:r>
              <w:rPr>
                <w:noProof/>
                <w:webHidden/>
              </w:rPr>
            </w:r>
            <w:r>
              <w:rPr>
                <w:noProof/>
                <w:webHidden/>
              </w:rPr>
              <w:fldChar w:fldCharType="separate"/>
            </w:r>
            <w:r>
              <w:rPr>
                <w:noProof/>
                <w:webHidden/>
              </w:rPr>
              <w:t>33</w:t>
            </w:r>
            <w:r>
              <w:rPr>
                <w:noProof/>
                <w:webHidden/>
              </w:rPr>
              <w:fldChar w:fldCharType="end"/>
            </w:r>
          </w:hyperlink>
        </w:p>
        <w:p w:rsidR="00CF23B8" w:rsidRDefault="00CF23B8">
          <w:pPr>
            <w:pStyle w:val="TDC2"/>
            <w:tabs>
              <w:tab w:val="right" w:leader="dot" w:pos="9350"/>
            </w:tabs>
            <w:rPr>
              <w:rFonts w:asciiTheme="minorHAnsi" w:eastAsiaTheme="minorEastAsia" w:hAnsiTheme="minorHAnsi"/>
              <w:noProof/>
              <w:sz w:val="22"/>
              <w:lang w:eastAsia="es-CO"/>
            </w:rPr>
          </w:pPr>
          <w:hyperlink w:anchor="_Toc534763663" w:history="1">
            <w:r w:rsidRPr="00EC4DB6">
              <w:rPr>
                <w:rStyle w:val="Hipervnculo"/>
                <w:noProof/>
              </w:rPr>
              <w:t>Visualización de diseño por medio de visual St udio</w:t>
            </w:r>
            <w:r>
              <w:rPr>
                <w:noProof/>
                <w:webHidden/>
              </w:rPr>
              <w:tab/>
            </w:r>
            <w:r>
              <w:rPr>
                <w:noProof/>
                <w:webHidden/>
              </w:rPr>
              <w:fldChar w:fldCharType="begin"/>
            </w:r>
            <w:r>
              <w:rPr>
                <w:noProof/>
                <w:webHidden/>
              </w:rPr>
              <w:instrText xml:space="preserve"> PAGEREF _Toc534763663 \h </w:instrText>
            </w:r>
            <w:r>
              <w:rPr>
                <w:noProof/>
                <w:webHidden/>
              </w:rPr>
            </w:r>
            <w:r>
              <w:rPr>
                <w:noProof/>
                <w:webHidden/>
              </w:rPr>
              <w:fldChar w:fldCharType="separate"/>
            </w:r>
            <w:r>
              <w:rPr>
                <w:noProof/>
                <w:webHidden/>
              </w:rPr>
              <w:t>36</w:t>
            </w:r>
            <w:r>
              <w:rPr>
                <w:noProof/>
                <w:webHidden/>
              </w:rPr>
              <w:fldChar w:fldCharType="end"/>
            </w:r>
          </w:hyperlink>
        </w:p>
        <w:p w:rsidR="00CF23B8" w:rsidRDefault="00CF23B8">
          <w:pPr>
            <w:pStyle w:val="TDC1"/>
            <w:tabs>
              <w:tab w:val="right" w:leader="dot" w:pos="9350"/>
            </w:tabs>
            <w:rPr>
              <w:rFonts w:asciiTheme="minorHAnsi" w:eastAsiaTheme="minorEastAsia" w:hAnsiTheme="minorHAnsi"/>
              <w:noProof/>
              <w:sz w:val="22"/>
              <w:lang w:eastAsia="es-CO"/>
            </w:rPr>
          </w:pPr>
          <w:hyperlink w:anchor="_Toc534763664" w:history="1">
            <w:r w:rsidRPr="00EC4DB6">
              <w:rPr>
                <w:rStyle w:val="Hipervnculo"/>
                <w:rFonts w:cs="Times New Roman"/>
                <w:noProof/>
              </w:rPr>
              <w:t>9. RESULTADOS</w:t>
            </w:r>
            <w:r>
              <w:rPr>
                <w:noProof/>
                <w:webHidden/>
              </w:rPr>
              <w:tab/>
            </w:r>
            <w:r>
              <w:rPr>
                <w:noProof/>
                <w:webHidden/>
              </w:rPr>
              <w:fldChar w:fldCharType="begin"/>
            </w:r>
            <w:r>
              <w:rPr>
                <w:noProof/>
                <w:webHidden/>
              </w:rPr>
              <w:instrText xml:space="preserve"> PAGEREF _Toc534763664 \h </w:instrText>
            </w:r>
            <w:r>
              <w:rPr>
                <w:noProof/>
                <w:webHidden/>
              </w:rPr>
            </w:r>
            <w:r>
              <w:rPr>
                <w:noProof/>
                <w:webHidden/>
              </w:rPr>
              <w:fldChar w:fldCharType="separate"/>
            </w:r>
            <w:r>
              <w:rPr>
                <w:noProof/>
                <w:webHidden/>
              </w:rPr>
              <w:t>37</w:t>
            </w:r>
            <w:r>
              <w:rPr>
                <w:noProof/>
                <w:webHidden/>
              </w:rPr>
              <w:fldChar w:fldCharType="end"/>
            </w:r>
          </w:hyperlink>
        </w:p>
        <w:p w:rsidR="00CF23B8" w:rsidRDefault="00CF23B8">
          <w:pPr>
            <w:pStyle w:val="TDC1"/>
            <w:tabs>
              <w:tab w:val="right" w:leader="dot" w:pos="9350"/>
            </w:tabs>
            <w:rPr>
              <w:rFonts w:asciiTheme="minorHAnsi" w:eastAsiaTheme="minorEastAsia" w:hAnsiTheme="minorHAnsi"/>
              <w:noProof/>
              <w:sz w:val="22"/>
              <w:lang w:eastAsia="es-CO"/>
            </w:rPr>
          </w:pPr>
          <w:hyperlink w:anchor="_Toc534763665" w:history="1">
            <w:r w:rsidRPr="00EC4DB6">
              <w:rPr>
                <w:rStyle w:val="Hipervnculo"/>
                <w:rFonts w:cs="Times New Roman"/>
                <w:noProof/>
              </w:rPr>
              <w:t>10. CONCLUSIÓN</w:t>
            </w:r>
            <w:r>
              <w:rPr>
                <w:noProof/>
                <w:webHidden/>
              </w:rPr>
              <w:tab/>
            </w:r>
            <w:r>
              <w:rPr>
                <w:noProof/>
                <w:webHidden/>
              </w:rPr>
              <w:fldChar w:fldCharType="begin"/>
            </w:r>
            <w:r>
              <w:rPr>
                <w:noProof/>
                <w:webHidden/>
              </w:rPr>
              <w:instrText xml:space="preserve"> PAGEREF _Toc534763665 \h </w:instrText>
            </w:r>
            <w:r>
              <w:rPr>
                <w:noProof/>
                <w:webHidden/>
              </w:rPr>
            </w:r>
            <w:r>
              <w:rPr>
                <w:noProof/>
                <w:webHidden/>
              </w:rPr>
              <w:fldChar w:fldCharType="separate"/>
            </w:r>
            <w:r>
              <w:rPr>
                <w:noProof/>
                <w:webHidden/>
              </w:rPr>
              <w:t>38</w:t>
            </w:r>
            <w:r>
              <w:rPr>
                <w:noProof/>
                <w:webHidden/>
              </w:rPr>
              <w:fldChar w:fldCharType="end"/>
            </w:r>
          </w:hyperlink>
        </w:p>
        <w:p w:rsidR="00CF23B8" w:rsidRDefault="00CF23B8">
          <w:pPr>
            <w:pStyle w:val="TDC1"/>
            <w:tabs>
              <w:tab w:val="right" w:leader="dot" w:pos="9350"/>
            </w:tabs>
            <w:rPr>
              <w:rFonts w:asciiTheme="minorHAnsi" w:eastAsiaTheme="minorEastAsia" w:hAnsiTheme="minorHAnsi"/>
              <w:noProof/>
              <w:sz w:val="22"/>
              <w:lang w:eastAsia="es-CO"/>
            </w:rPr>
          </w:pPr>
          <w:hyperlink w:anchor="_Toc534763666" w:history="1">
            <w:r w:rsidRPr="00EC4DB6">
              <w:rPr>
                <w:rStyle w:val="Hipervnculo"/>
                <w:rFonts w:cs="Times New Roman"/>
                <w:noProof/>
                <w:lang w:val="es-MX"/>
              </w:rPr>
              <w:t>12. GLOSARIO</w:t>
            </w:r>
            <w:r>
              <w:rPr>
                <w:noProof/>
                <w:webHidden/>
              </w:rPr>
              <w:tab/>
            </w:r>
            <w:r>
              <w:rPr>
                <w:noProof/>
                <w:webHidden/>
              </w:rPr>
              <w:fldChar w:fldCharType="begin"/>
            </w:r>
            <w:r>
              <w:rPr>
                <w:noProof/>
                <w:webHidden/>
              </w:rPr>
              <w:instrText xml:space="preserve"> PAGEREF _Toc534763666 \h </w:instrText>
            </w:r>
            <w:r>
              <w:rPr>
                <w:noProof/>
                <w:webHidden/>
              </w:rPr>
            </w:r>
            <w:r>
              <w:rPr>
                <w:noProof/>
                <w:webHidden/>
              </w:rPr>
              <w:fldChar w:fldCharType="separate"/>
            </w:r>
            <w:r>
              <w:rPr>
                <w:noProof/>
                <w:webHidden/>
              </w:rPr>
              <w:t>39</w:t>
            </w:r>
            <w:r>
              <w:rPr>
                <w:noProof/>
                <w:webHidden/>
              </w:rPr>
              <w:fldChar w:fldCharType="end"/>
            </w:r>
          </w:hyperlink>
        </w:p>
        <w:p w:rsidR="00192B0E" w:rsidRPr="00593A6C" w:rsidRDefault="00192B0E">
          <w:pPr>
            <w:rPr>
              <w:rFonts w:cs="Times New Roman"/>
              <w:szCs w:val="24"/>
            </w:rPr>
          </w:pPr>
          <w:r w:rsidRPr="00593A6C">
            <w:rPr>
              <w:rFonts w:cs="Times New Roman"/>
              <w:b/>
              <w:bCs/>
              <w:szCs w:val="24"/>
              <w:lang w:val="es-ES"/>
            </w:rPr>
            <w:fldChar w:fldCharType="end"/>
          </w:r>
        </w:p>
      </w:sdtContent>
    </w:sdt>
    <w:p w:rsidR="00667091" w:rsidRPr="00593A6C" w:rsidRDefault="00667091" w:rsidP="002B743B">
      <w:pPr>
        <w:rPr>
          <w:rFonts w:cs="Times New Roman"/>
          <w:szCs w:val="24"/>
          <w:lang w:val="es-MX"/>
        </w:rPr>
      </w:pPr>
    </w:p>
    <w:p w:rsidR="00D54086" w:rsidRPr="00593A6C" w:rsidRDefault="00D54086" w:rsidP="002B743B">
      <w:pPr>
        <w:rPr>
          <w:rFonts w:cs="Times New Roman"/>
          <w:szCs w:val="24"/>
          <w:lang w:val="es-MX"/>
        </w:rPr>
      </w:pPr>
      <w:r w:rsidRPr="00593A6C">
        <w:rPr>
          <w:rFonts w:cs="Times New Roman"/>
          <w:szCs w:val="24"/>
          <w:lang w:val="es-MX"/>
        </w:rPr>
        <w:br w:type="page"/>
      </w:r>
    </w:p>
    <w:p w:rsidR="00D54086" w:rsidRPr="00593A6C" w:rsidRDefault="003F7B6A" w:rsidP="003F7B6A">
      <w:pPr>
        <w:pStyle w:val="Ttulo1"/>
        <w:rPr>
          <w:rFonts w:cs="Times New Roman"/>
          <w:szCs w:val="24"/>
          <w:lang w:val="es-MX"/>
        </w:rPr>
      </w:pPr>
      <w:bookmarkStart w:id="0" w:name="_Toc534763619"/>
      <w:r w:rsidRPr="00593A6C">
        <w:rPr>
          <w:rFonts w:cs="Times New Roman"/>
          <w:szCs w:val="24"/>
          <w:lang w:val="es-MX"/>
        </w:rPr>
        <w:lastRenderedPageBreak/>
        <w:t>LISTA DE FIGURAS</w:t>
      </w:r>
      <w:bookmarkEnd w:id="0"/>
    </w:p>
    <w:p w:rsidR="00C52F85" w:rsidRPr="00593A6C" w:rsidRDefault="00D54086" w:rsidP="002733A6">
      <w:pPr>
        <w:tabs>
          <w:tab w:val="left" w:pos="1620"/>
          <w:tab w:val="left" w:pos="5845"/>
        </w:tabs>
        <w:rPr>
          <w:rFonts w:cs="Times New Roman"/>
          <w:szCs w:val="24"/>
          <w:lang w:val="es-MX"/>
        </w:rPr>
      </w:pPr>
      <w:r w:rsidRPr="00593A6C">
        <w:rPr>
          <w:rFonts w:cs="Times New Roman"/>
          <w:szCs w:val="24"/>
          <w:lang w:val="es-MX"/>
        </w:rPr>
        <w:tab/>
      </w:r>
      <w:r w:rsidR="002733A6">
        <w:rPr>
          <w:rFonts w:cs="Times New Roman"/>
          <w:szCs w:val="24"/>
          <w:lang w:val="es-MX"/>
        </w:rPr>
        <w:tab/>
      </w:r>
    </w:p>
    <w:p w:rsidR="002733A6" w:rsidRDefault="00A814FA">
      <w:pPr>
        <w:pStyle w:val="Tabladeilustraciones"/>
        <w:tabs>
          <w:tab w:val="right" w:leader="dot" w:pos="9350"/>
        </w:tabs>
        <w:rPr>
          <w:rFonts w:asciiTheme="minorHAnsi" w:eastAsiaTheme="minorEastAsia" w:hAnsiTheme="minorHAnsi"/>
          <w:noProof/>
          <w:sz w:val="22"/>
          <w:lang w:eastAsia="es-CO"/>
        </w:rPr>
      </w:pPr>
      <w:r w:rsidRPr="00593A6C">
        <w:rPr>
          <w:rFonts w:cs="Times New Roman"/>
          <w:szCs w:val="24"/>
          <w:lang w:val="es-MX"/>
        </w:rPr>
        <w:fldChar w:fldCharType="begin"/>
      </w:r>
      <w:r w:rsidRPr="00593A6C">
        <w:rPr>
          <w:rFonts w:cs="Times New Roman"/>
          <w:szCs w:val="24"/>
          <w:lang w:val="es-MX"/>
        </w:rPr>
        <w:instrText xml:space="preserve"> TOC \h \z \c "figura" </w:instrText>
      </w:r>
      <w:r w:rsidRPr="00593A6C">
        <w:rPr>
          <w:rFonts w:cs="Times New Roman"/>
          <w:szCs w:val="24"/>
          <w:lang w:val="es-MX"/>
        </w:rPr>
        <w:fldChar w:fldCharType="separate"/>
      </w:r>
      <w:hyperlink w:anchor="_Toc534762483" w:history="1">
        <w:r w:rsidR="002733A6" w:rsidRPr="00F56A11">
          <w:rPr>
            <w:rStyle w:val="Hipervnculo"/>
            <w:rFonts w:cs="Times New Roman"/>
            <w:b/>
            <w:noProof/>
          </w:rPr>
          <w:t>Figura 1 tabla del nivel de pH</w:t>
        </w:r>
        <w:r w:rsidR="002733A6">
          <w:rPr>
            <w:noProof/>
            <w:webHidden/>
          </w:rPr>
          <w:tab/>
        </w:r>
        <w:r w:rsidR="002733A6">
          <w:rPr>
            <w:noProof/>
            <w:webHidden/>
          </w:rPr>
          <w:fldChar w:fldCharType="begin"/>
        </w:r>
        <w:r w:rsidR="002733A6">
          <w:rPr>
            <w:noProof/>
            <w:webHidden/>
          </w:rPr>
          <w:instrText xml:space="preserve"> PAGEREF _Toc534762483 \h </w:instrText>
        </w:r>
        <w:r w:rsidR="002733A6">
          <w:rPr>
            <w:noProof/>
            <w:webHidden/>
          </w:rPr>
        </w:r>
        <w:r w:rsidR="002733A6">
          <w:rPr>
            <w:noProof/>
            <w:webHidden/>
          </w:rPr>
          <w:fldChar w:fldCharType="separate"/>
        </w:r>
        <w:r w:rsidR="002733A6">
          <w:rPr>
            <w:noProof/>
            <w:webHidden/>
          </w:rPr>
          <w:t>8</w:t>
        </w:r>
        <w:r w:rsidR="002733A6">
          <w:rPr>
            <w:noProof/>
            <w:webHidden/>
          </w:rPr>
          <w:fldChar w:fldCharType="end"/>
        </w:r>
      </w:hyperlink>
    </w:p>
    <w:p w:rsidR="002733A6" w:rsidRDefault="002733A6">
      <w:pPr>
        <w:pStyle w:val="Tabladeilustraciones"/>
        <w:tabs>
          <w:tab w:val="right" w:leader="dot" w:pos="9350"/>
        </w:tabs>
        <w:rPr>
          <w:rFonts w:asciiTheme="minorHAnsi" w:eastAsiaTheme="minorEastAsia" w:hAnsiTheme="minorHAnsi"/>
          <w:noProof/>
          <w:sz w:val="22"/>
          <w:lang w:eastAsia="es-CO"/>
        </w:rPr>
      </w:pPr>
      <w:hyperlink w:anchor="_Toc534762484" w:history="1">
        <w:r w:rsidRPr="00F56A11">
          <w:rPr>
            <w:rStyle w:val="Hipervnculo"/>
            <w:rFonts w:cs="Times New Roman"/>
            <w:b/>
            <w:noProof/>
          </w:rPr>
          <w:t>Figura 2. Valvula  solenoide</w:t>
        </w:r>
        <w:r>
          <w:rPr>
            <w:noProof/>
            <w:webHidden/>
          </w:rPr>
          <w:tab/>
        </w:r>
        <w:r>
          <w:rPr>
            <w:noProof/>
            <w:webHidden/>
          </w:rPr>
          <w:fldChar w:fldCharType="begin"/>
        </w:r>
        <w:r>
          <w:rPr>
            <w:noProof/>
            <w:webHidden/>
          </w:rPr>
          <w:instrText xml:space="preserve"> PAGEREF _Toc534762484 \h </w:instrText>
        </w:r>
        <w:r>
          <w:rPr>
            <w:noProof/>
            <w:webHidden/>
          </w:rPr>
        </w:r>
        <w:r>
          <w:rPr>
            <w:noProof/>
            <w:webHidden/>
          </w:rPr>
          <w:fldChar w:fldCharType="separate"/>
        </w:r>
        <w:r>
          <w:rPr>
            <w:noProof/>
            <w:webHidden/>
          </w:rPr>
          <w:t>10</w:t>
        </w:r>
        <w:r>
          <w:rPr>
            <w:noProof/>
            <w:webHidden/>
          </w:rPr>
          <w:fldChar w:fldCharType="end"/>
        </w:r>
      </w:hyperlink>
    </w:p>
    <w:p w:rsidR="002733A6" w:rsidRDefault="002733A6">
      <w:pPr>
        <w:pStyle w:val="Tabladeilustraciones"/>
        <w:tabs>
          <w:tab w:val="right" w:leader="dot" w:pos="9350"/>
        </w:tabs>
        <w:rPr>
          <w:rFonts w:asciiTheme="minorHAnsi" w:eastAsiaTheme="minorEastAsia" w:hAnsiTheme="minorHAnsi"/>
          <w:noProof/>
          <w:sz w:val="22"/>
          <w:lang w:eastAsia="es-CO"/>
        </w:rPr>
      </w:pPr>
      <w:hyperlink w:anchor="_Toc534762485" w:history="1">
        <w:r w:rsidRPr="00F56A11">
          <w:rPr>
            <w:rStyle w:val="Hipervnculo"/>
            <w:rFonts w:cs="Times New Roman"/>
            <w:b/>
            <w:noProof/>
          </w:rPr>
          <w:t>Figura 3.  Sensor de nivel</w:t>
        </w:r>
        <w:r>
          <w:rPr>
            <w:noProof/>
            <w:webHidden/>
          </w:rPr>
          <w:tab/>
        </w:r>
        <w:r>
          <w:rPr>
            <w:noProof/>
            <w:webHidden/>
          </w:rPr>
          <w:fldChar w:fldCharType="begin"/>
        </w:r>
        <w:r>
          <w:rPr>
            <w:noProof/>
            <w:webHidden/>
          </w:rPr>
          <w:instrText xml:space="preserve"> PAGEREF _Toc534762485 \h </w:instrText>
        </w:r>
        <w:r>
          <w:rPr>
            <w:noProof/>
            <w:webHidden/>
          </w:rPr>
        </w:r>
        <w:r>
          <w:rPr>
            <w:noProof/>
            <w:webHidden/>
          </w:rPr>
          <w:fldChar w:fldCharType="separate"/>
        </w:r>
        <w:r>
          <w:rPr>
            <w:noProof/>
            <w:webHidden/>
          </w:rPr>
          <w:t>11</w:t>
        </w:r>
        <w:r>
          <w:rPr>
            <w:noProof/>
            <w:webHidden/>
          </w:rPr>
          <w:fldChar w:fldCharType="end"/>
        </w:r>
      </w:hyperlink>
    </w:p>
    <w:p w:rsidR="002733A6" w:rsidRDefault="002733A6">
      <w:pPr>
        <w:pStyle w:val="Tabladeilustraciones"/>
        <w:tabs>
          <w:tab w:val="right" w:leader="dot" w:pos="9350"/>
        </w:tabs>
        <w:rPr>
          <w:rFonts w:asciiTheme="minorHAnsi" w:eastAsiaTheme="minorEastAsia" w:hAnsiTheme="minorHAnsi"/>
          <w:noProof/>
          <w:sz w:val="22"/>
          <w:lang w:eastAsia="es-CO"/>
        </w:rPr>
      </w:pPr>
      <w:hyperlink w:anchor="_Toc534762486" w:history="1">
        <w:r w:rsidRPr="00F56A11">
          <w:rPr>
            <w:rStyle w:val="Hipervnculo"/>
            <w:rFonts w:cs="Times New Roman"/>
            <w:b/>
            <w:noProof/>
          </w:rPr>
          <w:t>Figura 4 sensor  de caudal</w:t>
        </w:r>
        <w:r>
          <w:rPr>
            <w:noProof/>
            <w:webHidden/>
          </w:rPr>
          <w:tab/>
        </w:r>
        <w:r>
          <w:rPr>
            <w:noProof/>
            <w:webHidden/>
          </w:rPr>
          <w:fldChar w:fldCharType="begin"/>
        </w:r>
        <w:r>
          <w:rPr>
            <w:noProof/>
            <w:webHidden/>
          </w:rPr>
          <w:instrText xml:space="preserve"> PAGEREF _Toc534762486 \h </w:instrText>
        </w:r>
        <w:r>
          <w:rPr>
            <w:noProof/>
            <w:webHidden/>
          </w:rPr>
        </w:r>
        <w:r>
          <w:rPr>
            <w:noProof/>
            <w:webHidden/>
          </w:rPr>
          <w:fldChar w:fldCharType="separate"/>
        </w:r>
        <w:r>
          <w:rPr>
            <w:noProof/>
            <w:webHidden/>
          </w:rPr>
          <w:t>12</w:t>
        </w:r>
        <w:r>
          <w:rPr>
            <w:noProof/>
            <w:webHidden/>
          </w:rPr>
          <w:fldChar w:fldCharType="end"/>
        </w:r>
      </w:hyperlink>
    </w:p>
    <w:p w:rsidR="002733A6" w:rsidRDefault="002733A6">
      <w:pPr>
        <w:pStyle w:val="Tabladeilustraciones"/>
        <w:tabs>
          <w:tab w:val="right" w:leader="dot" w:pos="9350"/>
        </w:tabs>
        <w:rPr>
          <w:rFonts w:asciiTheme="minorHAnsi" w:eastAsiaTheme="minorEastAsia" w:hAnsiTheme="minorHAnsi"/>
          <w:noProof/>
          <w:sz w:val="22"/>
          <w:lang w:eastAsia="es-CO"/>
        </w:rPr>
      </w:pPr>
      <w:hyperlink w:anchor="_Toc534762487" w:history="1">
        <w:r w:rsidRPr="00F56A11">
          <w:rPr>
            <w:rStyle w:val="Hipervnculo"/>
            <w:rFonts w:cs="Times New Roman"/>
            <w:b/>
            <w:noProof/>
          </w:rPr>
          <w:t>Figura 5 arduino</w:t>
        </w:r>
        <w:r>
          <w:rPr>
            <w:noProof/>
            <w:webHidden/>
          </w:rPr>
          <w:tab/>
        </w:r>
        <w:r>
          <w:rPr>
            <w:noProof/>
            <w:webHidden/>
          </w:rPr>
          <w:fldChar w:fldCharType="begin"/>
        </w:r>
        <w:r>
          <w:rPr>
            <w:noProof/>
            <w:webHidden/>
          </w:rPr>
          <w:instrText xml:space="preserve"> PAGEREF _Toc534762487 \h </w:instrText>
        </w:r>
        <w:r>
          <w:rPr>
            <w:noProof/>
            <w:webHidden/>
          </w:rPr>
        </w:r>
        <w:r>
          <w:rPr>
            <w:noProof/>
            <w:webHidden/>
          </w:rPr>
          <w:fldChar w:fldCharType="separate"/>
        </w:r>
        <w:r>
          <w:rPr>
            <w:noProof/>
            <w:webHidden/>
          </w:rPr>
          <w:t>13</w:t>
        </w:r>
        <w:r>
          <w:rPr>
            <w:noProof/>
            <w:webHidden/>
          </w:rPr>
          <w:fldChar w:fldCharType="end"/>
        </w:r>
      </w:hyperlink>
    </w:p>
    <w:p w:rsidR="002733A6" w:rsidRDefault="002733A6">
      <w:pPr>
        <w:pStyle w:val="Tabladeilustraciones"/>
        <w:tabs>
          <w:tab w:val="right" w:leader="dot" w:pos="9350"/>
        </w:tabs>
        <w:rPr>
          <w:rFonts w:asciiTheme="minorHAnsi" w:eastAsiaTheme="minorEastAsia" w:hAnsiTheme="minorHAnsi"/>
          <w:noProof/>
          <w:sz w:val="22"/>
          <w:lang w:eastAsia="es-CO"/>
        </w:rPr>
      </w:pPr>
      <w:hyperlink w:anchor="_Toc534762488" w:history="1">
        <w:r w:rsidRPr="00F56A11">
          <w:rPr>
            <w:rStyle w:val="Hipervnculo"/>
            <w:rFonts w:cs="Times New Roman"/>
            <w:b/>
            <w:noProof/>
          </w:rPr>
          <w:t>Figura.6 bomba de agua</w:t>
        </w:r>
        <w:r>
          <w:rPr>
            <w:noProof/>
            <w:webHidden/>
          </w:rPr>
          <w:tab/>
        </w:r>
        <w:r>
          <w:rPr>
            <w:noProof/>
            <w:webHidden/>
          </w:rPr>
          <w:fldChar w:fldCharType="begin"/>
        </w:r>
        <w:r>
          <w:rPr>
            <w:noProof/>
            <w:webHidden/>
          </w:rPr>
          <w:instrText xml:space="preserve"> PAGEREF _Toc534762488 \h </w:instrText>
        </w:r>
        <w:r>
          <w:rPr>
            <w:noProof/>
            <w:webHidden/>
          </w:rPr>
        </w:r>
        <w:r>
          <w:rPr>
            <w:noProof/>
            <w:webHidden/>
          </w:rPr>
          <w:fldChar w:fldCharType="separate"/>
        </w:r>
        <w:r>
          <w:rPr>
            <w:noProof/>
            <w:webHidden/>
          </w:rPr>
          <w:t>14</w:t>
        </w:r>
        <w:r>
          <w:rPr>
            <w:noProof/>
            <w:webHidden/>
          </w:rPr>
          <w:fldChar w:fldCharType="end"/>
        </w:r>
      </w:hyperlink>
    </w:p>
    <w:p w:rsidR="002733A6" w:rsidRDefault="002733A6">
      <w:pPr>
        <w:pStyle w:val="Tabladeilustraciones"/>
        <w:tabs>
          <w:tab w:val="right" w:leader="dot" w:pos="9350"/>
        </w:tabs>
        <w:rPr>
          <w:rFonts w:asciiTheme="minorHAnsi" w:eastAsiaTheme="minorEastAsia" w:hAnsiTheme="minorHAnsi"/>
          <w:noProof/>
          <w:sz w:val="22"/>
          <w:lang w:eastAsia="es-CO"/>
        </w:rPr>
      </w:pPr>
      <w:hyperlink w:anchor="_Toc534762489" w:history="1">
        <w:r w:rsidRPr="00F56A11">
          <w:rPr>
            <w:rStyle w:val="Hipervnculo"/>
            <w:rFonts w:cs="Times New Roman"/>
            <w:b/>
            <w:noProof/>
          </w:rPr>
          <w:t>Figura 7 rasberrry.</w:t>
        </w:r>
        <w:r>
          <w:rPr>
            <w:noProof/>
            <w:webHidden/>
          </w:rPr>
          <w:tab/>
        </w:r>
        <w:r>
          <w:rPr>
            <w:noProof/>
            <w:webHidden/>
          </w:rPr>
          <w:fldChar w:fldCharType="begin"/>
        </w:r>
        <w:r>
          <w:rPr>
            <w:noProof/>
            <w:webHidden/>
          </w:rPr>
          <w:instrText xml:space="preserve"> PAGEREF _Toc534762489 \h </w:instrText>
        </w:r>
        <w:r>
          <w:rPr>
            <w:noProof/>
            <w:webHidden/>
          </w:rPr>
        </w:r>
        <w:r>
          <w:rPr>
            <w:noProof/>
            <w:webHidden/>
          </w:rPr>
          <w:fldChar w:fldCharType="separate"/>
        </w:r>
        <w:r>
          <w:rPr>
            <w:noProof/>
            <w:webHidden/>
          </w:rPr>
          <w:t>15</w:t>
        </w:r>
        <w:r>
          <w:rPr>
            <w:noProof/>
            <w:webHidden/>
          </w:rPr>
          <w:fldChar w:fldCharType="end"/>
        </w:r>
      </w:hyperlink>
    </w:p>
    <w:p w:rsidR="002733A6" w:rsidRDefault="002733A6">
      <w:pPr>
        <w:pStyle w:val="Tabladeilustraciones"/>
        <w:tabs>
          <w:tab w:val="right" w:leader="dot" w:pos="9350"/>
        </w:tabs>
        <w:rPr>
          <w:rFonts w:asciiTheme="minorHAnsi" w:eastAsiaTheme="minorEastAsia" w:hAnsiTheme="minorHAnsi"/>
          <w:noProof/>
          <w:sz w:val="22"/>
          <w:lang w:eastAsia="es-CO"/>
        </w:rPr>
      </w:pPr>
      <w:hyperlink w:anchor="_Toc534762490" w:history="1">
        <w:r w:rsidRPr="00F56A11">
          <w:rPr>
            <w:rStyle w:val="Hipervnculo"/>
            <w:rFonts w:cs="Times New Roman"/>
            <w:b/>
            <w:noProof/>
          </w:rPr>
          <w:t>Figura.8 relés</w:t>
        </w:r>
        <w:r>
          <w:rPr>
            <w:noProof/>
            <w:webHidden/>
          </w:rPr>
          <w:tab/>
        </w:r>
        <w:r>
          <w:rPr>
            <w:noProof/>
            <w:webHidden/>
          </w:rPr>
          <w:fldChar w:fldCharType="begin"/>
        </w:r>
        <w:r>
          <w:rPr>
            <w:noProof/>
            <w:webHidden/>
          </w:rPr>
          <w:instrText xml:space="preserve"> PAGEREF _Toc534762490 \h </w:instrText>
        </w:r>
        <w:r>
          <w:rPr>
            <w:noProof/>
            <w:webHidden/>
          </w:rPr>
        </w:r>
        <w:r>
          <w:rPr>
            <w:noProof/>
            <w:webHidden/>
          </w:rPr>
          <w:fldChar w:fldCharType="separate"/>
        </w:r>
        <w:r>
          <w:rPr>
            <w:noProof/>
            <w:webHidden/>
          </w:rPr>
          <w:t>16</w:t>
        </w:r>
        <w:r>
          <w:rPr>
            <w:noProof/>
            <w:webHidden/>
          </w:rPr>
          <w:fldChar w:fldCharType="end"/>
        </w:r>
      </w:hyperlink>
    </w:p>
    <w:p w:rsidR="002733A6" w:rsidRDefault="002733A6">
      <w:pPr>
        <w:pStyle w:val="Tabladeilustraciones"/>
        <w:tabs>
          <w:tab w:val="right" w:leader="dot" w:pos="9350"/>
        </w:tabs>
        <w:rPr>
          <w:rFonts w:asciiTheme="minorHAnsi" w:eastAsiaTheme="minorEastAsia" w:hAnsiTheme="minorHAnsi"/>
          <w:noProof/>
          <w:sz w:val="22"/>
          <w:lang w:eastAsia="es-CO"/>
        </w:rPr>
      </w:pPr>
      <w:hyperlink w:anchor="_Toc534762491" w:history="1">
        <w:r w:rsidRPr="00F56A11">
          <w:rPr>
            <w:rStyle w:val="Hipervnculo"/>
            <w:rFonts w:cs="Times New Roman"/>
            <w:b/>
            <w:noProof/>
          </w:rPr>
          <w:t>Figura 9 controles del sistema</w:t>
        </w:r>
        <w:r>
          <w:rPr>
            <w:noProof/>
            <w:webHidden/>
          </w:rPr>
          <w:tab/>
        </w:r>
        <w:r>
          <w:rPr>
            <w:noProof/>
            <w:webHidden/>
          </w:rPr>
          <w:fldChar w:fldCharType="begin"/>
        </w:r>
        <w:r>
          <w:rPr>
            <w:noProof/>
            <w:webHidden/>
          </w:rPr>
          <w:instrText xml:space="preserve"> PAGEREF _Toc534762491 \h </w:instrText>
        </w:r>
        <w:r>
          <w:rPr>
            <w:noProof/>
            <w:webHidden/>
          </w:rPr>
        </w:r>
        <w:r>
          <w:rPr>
            <w:noProof/>
            <w:webHidden/>
          </w:rPr>
          <w:fldChar w:fldCharType="separate"/>
        </w:r>
        <w:r>
          <w:rPr>
            <w:noProof/>
            <w:webHidden/>
          </w:rPr>
          <w:t>25</w:t>
        </w:r>
        <w:r>
          <w:rPr>
            <w:noProof/>
            <w:webHidden/>
          </w:rPr>
          <w:fldChar w:fldCharType="end"/>
        </w:r>
      </w:hyperlink>
    </w:p>
    <w:p w:rsidR="002733A6" w:rsidRDefault="002733A6">
      <w:pPr>
        <w:pStyle w:val="Tabladeilustraciones"/>
        <w:tabs>
          <w:tab w:val="right" w:leader="dot" w:pos="9350"/>
        </w:tabs>
        <w:rPr>
          <w:rFonts w:asciiTheme="minorHAnsi" w:eastAsiaTheme="minorEastAsia" w:hAnsiTheme="minorHAnsi"/>
          <w:noProof/>
          <w:sz w:val="22"/>
          <w:lang w:eastAsia="es-CO"/>
        </w:rPr>
      </w:pPr>
      <w:hyperlink w:anchor="_Toc534762492" w:history="1">
        <w:r w:rsidRPr="00F56A11">
          <w:rPr>
            <w:rStyle w:val="Hipervnculo"/>
            <w:rFonts w:cs="Times New Roman"/>
            <w:b/>
            <w:noProof/>
          </w:rPr>
          <w:t>Figura 10 agua gris proveniente de lavandería</w:t>
        </w:r>
        <w:r>
          <w:rPr>
            <w:noProof/>
            <w:webHidden/>
          </w:rPr>
          <w:tab/>
        </w:r>
        <w:r>
          <w:rPr>
            <w:noProof/>
            <w:webHidden/>
          </w:rPr>
          <w:fldChar w:fldCharType="begin"/>
        </w:r>
        <w:r>
          <w:rPr>
            <w:noProof/>
            <w:webHidden/>
          </w:rPr>
          <w:instrText xml:space="preserve"> PAGEREF _Toc534762492 \h </w:instrText>
        </w:r>
        <w:r>
          <w:rPr>
            <w:noProof/>
            <w:webHidden/>
          </w:rPr>
        </w:r>
        <w:r>
          <w:rPr>
            <w:noProof/>
            <w:webHidden/>
          </w:rPr>
          <w:fldChar w:fldCharType="separate"/>
        </w:r>
        <w:r>
          <w:rPr>
            <w:noProof/>
            <w:webHidden/>
          </w:rPr>
          <w:t>26</w:t>
        </w:r>
        <w:r>
          <w:rPr>
            <w:noProof/>
            <w:webHidden/>
          </w:rPr>
          <w:fldChar w:fldCharType="end"/>
        </w:r>
      </w:hyperlink>
    </w:p>
    <w:p w:rsidR="002733A6" w:rsidRDefault="002733A6">
      <w:pPr>
        <w:pStyle w:val="Tabladeilustraciones"/>
        <w:tabs>
          <w:tab w:val="right" w:leader="dot" w:pos="9350"/>
        </w:tabs>
        <w:rPr>
          <w:rFonts w:asciiTheme="minorHAnsi" w:eastAsiaTheme="minorEastAsia" w:hAnsiTheme="minorHAnsi"/>
          <w:noProof/>
          <w:sz w:val="22"/>
          <w:lang w:eastAsia="es-CO"/>
        </w:rPr>
      </w:pPr>
      <w:hyperlink w:anchor="_Toc534762493" w:history="1">
        <w:r w:rsidRPr="00F56A11">
          <w:rPr>
            <w:rStyle w:val="Hipervnculo"/>
            <w:rFonts w:cs="Times New Roman"/>
            <w:b/>
            <w:noProof/>
          </w:rPr>
          <w:t>Figura 11 separación de partículas  de jabón del químico floculante y cloro</w:t>
        </w:r>
        <w:r>
          <w:rPr>
            <w:noProof/>
            <w:webHidden/>
          </w:rPr>
          <w:tab/>
        </w:r>
        <w:r>
          <w:rPr>
            <w:noProof/>
            <w:webHidden/>
          </w:rPr>
          <w:fldChar w:fldCharType="begin"/>
        </w:r>
        <w:r>
          <w:rPr>
            <w:noProof/>
            <w:webHidden/>
          </w:rPr>
          <w:instrText xml:space="preserve"> PAGEREF _Toc534762493 \h </w:instrText>
        </w:r>
        <w:r>
          <w:rPr>
            <w:noProof/>
            <w:webHidden/>
          </w:rPr>
        </w:r>
        <w:r>
          <w:rPr>
            <w:noProof/>
            <w:webHidden/>
          </w:rPr>
          <w:fldChar w:fldCharType="separate"/>
        </w:r>
        <w:r>
          <w:rPr>
            <w:noProof/>
            <w:webHidden/>
          </w:rPr>
          <w:t>27</w:t>
        </w:r>
        <w:r>
          <w:rPr>
            <w:noProof/>
            <w:webHidden/>
          </w:rPr>
          <w:fldChar w:fldCharType="end"/>
        </w:r>
      </w:hyperlink>
    </w:p>
    <w:p w:rsidR="002733A6" w:rsidRDefault="002733A6">
      <w:pPr>
        <w:pStyle w:val="Tabladeilustraciones"/>
        <w:tabs>
          <w:tab w:val="right" w:leader="dot" w:pos="9350"/>
        </w:tabs>
        <w:rPr>
          <w:rFonts w:asciiTheme="minorHAnsi" w:eastAsiaTheme="minorEastAsia" w:hAnsiTheme="minorHAnsi"/>
          <w:noProof/>
          <w:sz w:val="22"/>
          <w:lang w:eastAsia="es-CO"/>
        </w:rPr>
      </w:pPr>
      <w:hyperlink w:anchor="_Toc534762494" w:history="1">
        <w:r w:rsidRPr="00F56A11">
          <w:rPr>
            <w:rStyle w:val="Hipervnculo"/>
            <w:rFonts w:cs="Times New Roman"/>
            <w:b/>
            <w:noProof/>
          </w:rPr>
          <w:t>Figura 12  agua purificada</w:t>
        </w:r>
        <w:r>
          <w:rPr>
            <w:noProof/>
            <w:webHidden/>
          </w:rPr>
          <w:tab/>
        </w:r>
        <w:r>
          <w:rPr>
            <w:noProof/>
            <w:webHidden/>
          </w:rPr>
          <w:fldChar w:fldCharType="begin"/>
        </w:r>
        <w:r>
          <w:rPr>
            <w:noProof/>
            <w:webHidden/>
          </w:rPr>
          <w:instrText xml:space="preserve"> PAGEREF _Toc534762494 \h </w:instrText>
        </w:r>
        <w:r>
          <w:rPr>
            <w:noProof/>
            <w:webHidden/>
          </w:rPr>
        </w:r>
        <w:r>
          <w:rPr>
            <w:noProof/>
            <w:webHidden/>
          </w:rPr>
          <w:fldChar w:fldCharType="separate"/>
        </w:r>
        <w:r>
          <w:rPr>
            <w:noProof/>
            <w:webHidden/>
          </w:rPr>
          <w:t>28</w:t>
        </w:r>
        <w:r>
          <w:rPr>
            <w:noProof/>
            <w:webHidden/>
          </w:rPr>
          <w:fldChar w:fldCharType="end"/>
        </w:r>
      </w:hyperlink>
    </w:p>
    <w:p w:rsidR="002733A6" w:rsidRDefault="002733A6">
      <w:pPr>
        <w:pStyle w:val="Tabladeilustraciones"/>
        <w:tabs>
          <w:tab w:val="right" w:leader="dot" w:pos="9350"/>
        </w:tabs>
        <w:rPr>
          <w:rFonts w:asciiTheme="minorHAnsi" w:eastAsiaTheme="minorEastAsia" w:hAnsiTheme="minorHAnsi"/>
          <w:noProof/>
          <w:sz w:val="22"/>
          <w:lang w:eastAsia="es-CO"/>
        </w:rPr>
      </w:pPr>
      <w:hyperlink w:anchor="_Toc534762495" w:history="1">
        <w:r w:rsidRPr="00F56A11">
          <w:rPr>
            <w:rStyle w:val="Hipervnculo"/>
            <w:rFonts w:cs="Times New Roman"/>
            <w:b/>
            <w:noProof/>
          </w:rPr>
          <w:t>Figura 13. Desecho final del jabon</w:t>
        </w:r>
        <w:r>
          <w:rPr>
            <w:noProof/>
            <w:webHidden/>
          </w:rPr>
          <w:tab/>
        </w:r>
        <w:r>
          <w:rPr>
            <w:noProof/>
            <w:webHidden/>
          </w:rPr>
          <w:fldChar w:fldCharType="begin"/>
        </w:r>
        <w:r>
          <w:rPr>
            <w:noProof/>
            <w:webHidden/>
          </w:rPr>
          <w:instrText xml:space="preserve"> PAGEREF _Toc534762495 \h </w:instrText>
        </w:r>
        <w:r>
          <w:rPr>
            <w:noProof/>
            <w:webHidden/>
          </w:rPr>
        </w:r>
        <w:r>
          <w:rPr>
            <w:noProof/>
            <w:webHidden/>
          </w:rPr>
          <w:fldChar w:fldCharType="separate"/>
        </w:r>
        <w:r>
          <w:rPr>
            <w:noProof/>
            <w:webHidden/>
          </w:rPr>
          <w:t>29</w:t>
        </w:r>
        <w:r>
          <w:rPr>
            <w:noProof/>
            <w:webHidden/>
          </w:rPr>
          <w:fldChar w:fldCharType="end"/>
        </w:r>
      </w:hyperlink>
    </w:p>
    <w:p w:rsidR="002733A6" w:rsidRDefault="002733A6">
      <w:pPr>
        <w:pStyle w:val="Tabladeilustraciones"/>
        <w:tabs>
          <w:tab w:val="right" w:leader="dot" w:pos="9350"/>
        </w:tabs>
        <w:rPr>
          <w:rFonts w:asciiTheme="minorHAnsi" w:eastAsiaTheme="minorEastAsia" w:hAnsiTheme="minorHAnsi"/>
          <w:noProof/>
          <w:sz w:val="22"/>
          <w:lang w:eastAsia="es-CO"/>
        </w:rPr>
      </w:pPr>
      <w:hyperlink w:anchor="_Toc534762496" w:history="1">
        <w:r w:rsidRPr="00F56A11">
          <w:rPr>
            <w:rStyle w:val="Hipervnculo"/>
            <w:rFonts w:cs="Times New Roman"/>
            <w:b/>
            <w:noProof/>
          </w:rPr>
          <w:t>Figura 14 almacenamiento de agua jabonosa</w:t>
        </w:r>
        <w:r>
          <w:rPr>
            <w:noProof/>
            <w:webHidden/>
          </w:rPr>
          <w:tab/>
        </w:r>
        <w:r>
          <w:rPr>
            <w:noProof/>
            <w:webHidden/>
          </w:rPr>
          <w:fldChar w:fldCharType="begin"/>
        </w:r>
        <w:r>
          <w:rPr>
            <w:noProof/>
            <w:webHidden/>
          </w:rPr>
          <w:instrText xml:space="preserve"> PAGEREF _Toc534762496 \h </w:instrText>
        </w:r>
        <w:r>
          <w:rPr>
            <w:noProof/>
            <w:webHidden/>
          </w:rPr>
        </w:r>
        <w:r>
          <w:rPr>
            <w:noProof/>
            <w:webHidden/>
          </w:rPr>
          <w:fldChar w:fldCharType="separate"/>
        </w:r>
        <w:r>
          <w:rPr>
            <w:noProof/>
            <w:webHidden/>
          </w:rPr>
          <w:t>30</w:t>
        </w:r>
        <w:r>
          <w:rPr>
            <w:noProof/>
            <w:webHidden/>
          </w:rPr>
          <w:fldChar w:fldCharType="end"/>
        </w:r>
      </w:hyperlink>
    </w:p>
    <w:p w:rsidR="002733A6" w:rsidRDefault="002733A6">
      <w:pPr>
        <w:pStyle w:val="Tabladeilustraciones"/>
        <w:tabs>
          <w:tab w:val="right" w:leader="dot" w:pos="9350"/>
        </w:tabs>
        <w:rPr>
          <w:rFonts w:asciiTheme="minorHAnsi" w:eastAsiaTheme="minorEastAsia" w:hAnsiTheme="minorHAnsi"/>
          <w:noProof/>
          <w:sz w:val="22"/>
          <w:lang w:eastAsia="es-CO"/>
        </w:rPr>
      </w:pPr>
      <w:hyperlink w:anchor="_Toc534762497" w:history="1">
        <w:r w:rsidRPr="00F56A11">
          <w:rPr>
            <w:rStyle w:val="Hipervnculo"/>
            <w:rFonts w:cs="Times New Roman"/>
            <w:b/>
            <w:noProof/>
          </w:rPr>
          <w:t>Figura 15. Mezcladora de productos químicos</w:t>
        </w:r>
        <w:r>
          <w:rPr>
            <w:noProof/>
            <w:webHidden/>
          </w:rPr>
          <w:tab/>
        </w:r>
        <w:r>
          <w:rPr>
            <w:noProof/>
            <w:webHidden/>
          </w:rPr>
          <w:fldChar w:fldCharType="begin"/>
        </w:r>
        <w:r>
          <w:rPr>
            <w:noProof/>
            <w:webHidden/>
          </w:rPr>
          <w:instrText xml:space="preserve"> PAGEREF _Toc534762497 \h </w:instrText>
        </w:r>
        <w:r>
          <w:rPr>
            <w:noProof/>
            <w:webHidden/>
          </w:rPr>
        </w:r>
        <w:r>
          <w:rPr>
            <w:noProof/>
            <w:webHidden/>
          </w:rPr>
          <w:fldChar w:fldCharType="separate"/>
        </w:r>
        <w:r>
          <w:rPr>
            <w:noProof/>
            <w:webHidden/>
          </w:rPr>
          <w:t>31</w:t>
        </w:r>
        <w:r>
          <w:rPr>
            <w:noProof/>
            <w:webHidden/>
          </w:rPr>
          <w:fldChar w:fldCharType="end"/>
        </w:r>
      </w:hyperlink>
    </w:p>
    <w:p w:rsidR="002733A6" w:rsidRDefault="002733A6">
      <w:pPr>
        <w:pStyle w:val="Tabladeilustraciones"/>
        <w:tabs>
          <w:tab w:val="right" w:leader="dot" w:pos="9350"/>
        </w:tabs>
        <w:rPr>
          <w:rFonts w:asciiTheme="minorHAnsi" w:eastAsiaTheme="minorEastAsia" w:hAnsiTheme="minorHAnsi"/>
          <w:noProof/>
          <w:sz w:val="22"/>
          <w:lang w:eastAsia="es-CO"/>
        </w:rPr>
      </w:pPr>
      <w:hyperlink w:anchor="_Toc534762498" w:history="1">
        <w:r w:rsidRPr="00F56A11">
          <w:rPr>
            <w:rStyle w:val="Hipervnculo"/>
            <w:rFonts w:cs="Times New Roman"/>
            <w:b/>
            <w:noProof/>
          </w:rPr>
          <w:t>Figura 16.tanque de decantación</w:t>
        </w:r>
        <w:r>
          <w:rPr>
            <w:noProof/>
            <w:webHidden/>
          </w:rPr>
          <w:tab/>
        </w:r>
        <w:r>
          <w:rPr>
            <w:noProof/>
            <w:webHidden/>
          </w:rPr>
          <w:fldChar w:fldCharType="begin"/>
        </w:r>
        <w:r>
          <w:rPr>
            <w:noProof/>
            <w:webHidden/>
          </w:rPr>
          <w:instrText xml:space="preserve"> PAGEREF _Toc534762498 \h </w:instrText>
        </w:r>
        <w:r>
          <w:rPr>
            <w:noProof/>
            <w:webHidden/>
          </w:rPr>
        </w:r>
        <w:r>
          <w:rPr>
            <w:noProof/>
            <w:webHidden/>
          </w:rPr>
          <w:fldChar w:fldCharType="separate"/>
        </w:r>
        <w:r>
          <w:rPr>
            <w:noProof/>
            <w:webHidden/>
          </w:rPr>
          <w:t>32</w:t>
        </w:r>
        <w:r>
          <w:rPr>
            <w:noProof/>
            <w:webHidden/>
          </w:rPr>
          <w:fldChar w:fldCharType="end"/>
        </w:r>
      </w:hyperlink>
    </w:p>
    <w:p w:rsidR="002733A6" w:rsidRDefault="002733A6">
      <w:pPr>
        <w:pStyle w:val="Tabladeilustraciones"/>
        <w:tabs>
          <w:tab w:val="right" w:leader="dot" w:pos="9350"/>
        </w:tabs>
        <w:rPr>
          <w:rFonts w:asciiTheme="minorHAnsi" w:eastAsiaTheme="minorEastAsia" w:hAnsiTheme="minorHAnsi"/>
          <w:noProof/>
          <w:sz w:val="22"/>
          <w:lang w:eastAsia="es-CO"/>
        </w:rPr>
      </w:pPr>
      <w:hyperlink w:anchor="_Toc534762499" w:history="1">
        <w:r w:rsidRPr="00F56A11">
          <w:rPr>
            <w:rStyle w:val="Hipervnculo"/>
            <w:rFonts w:cs="Times New Roman"/>
            <w:b/>
            <w:noProof/>
          </w:rPr>
          <w:t>Figura 17 filtro</w:t>
        </w:r>
        <w:r>
          <w:rPr>
            <w:noProof/>
            <w:webHidden/>
          </w:rPr>
          <w:tab/>
        </w:r>
        <w:r>
          <w:rPr>
            <w:noProof/>
            <w:webHidden/>
          </w:rPr>
          <w:fldChar w:fldCharType="begin"/>
        </w:r>
        <w:r>
          <w:rPr>
            <w:noProof/>
            <w:webHidden/>
          </w:rPr>
          <w:instrText xml:space="preserve"> PAGEREF _Toc534762499 \h </w:instrText>
        </w:r>
        <w:r>
          <w:rPr>
            <w:noProof/>
            <w:webHidden/>
          </w:rPr>
        </w:r>
        <w:r>
          <w:rPr>
            <w:noProof/>
            <w:webHidden/>
          </w:rPr>
          <w:fldChar w:fldCharType="separate"/>
        </w:r>
        <w:r>
          <w:rPr>
            <w:noProof/>
            <w:webHidden/>
          </w:rPr>
          <w:t>33</w:t>
        </w:r>
        <w:r>
          <w:rPr>
            <w:noProof/>
            <w:webHidden/>
          </w:rPr>
          <w:fldChar w:fldCharType="end"/>
        </w:r>
      </w:hyperlink>
    </w:p>
    <w:p w:rsidR="002733A6" w:rsidRDefault="002733A6">
      <w:pPr>
        <w:pStyle w:val="Tabladeilustraciones"/>
        <w:tabs>
          <w:tab w:val="right" w:leader="dot" w:pos="9350"/>
        </w:tabs>
        <w:rPr>
          <w:rFonts w:asciiTheme="minorHAnsi" w:eastAsiaTheme="minorEastAsia" w:hAnsiTheme="minorHAnsi"/>
          <w:noProof/>
          <w:sz w:val="22"/>
          <w:lang w:eastAsia="es-CO"/>
        </w:rPr>
      </w:pPr>
      <w:hyperlink w:anchor="_Toc534762500" w:history="1">
        <w:r w:rsidRPr="00F56A11">
          <w:rPr>
            <w:rStyle w:val="Hipervnculo"/>
            <w:rFonts w:cs="Times New Roman"/>
            <w:b/>
            <w:noProof/>
          </w:rPr>
          <w:t>Figura 18 tanque cinco reposo.</w:t>
        </w:r>
        <w:r>
          <w:rPr>
            <w:noProof/>
            <w:webHidden/>
          </w:rPr>
          <w:tab/>
        </w:r>
        <w:r>
          <w:rPr>
            <w:noProof/>
            <w:webHidden/>
          </w:rPr>
          <w:fldChar w:fldCharType="begin"/>
        </w:r>
        <w:r>
          <w:rPr>
            <w:noProof/>
            <w:webHidden/>
          </w:rPr>
          <w:instrText xml:space="preserve"> PAGEREF _Toc534762500 \h </w:instrText>
        </w:r>
        <w:r>
          <w:rPr>
            <w:noProof/>
            <w:webHidden/>
          </w:rPr>
        </w:r>
        <w:r>
          <w:rPr>
            <w:noProof/>
            <w:webHidden/>
          </w:rPr>
          <w:fldChar w:fldCharType="separate"/>
        </w:r>
        <w:r>
          <w:rPr>
            <w:noProof/>
            <w:webHidden/>
          </w:rPr>
          <w:t>33</w:t>
        </w:r>
        <w:r>
          <w:rPr>
            <w:noProof/>
            <w:webHidden/>
          </w:rPr>
          <w:fldChar w:fldCharType="end"/>
        </w:r>
      </w:hyperlink>
    </w:p>
    <w:p w:rsidR="002733A6" w:rsidRDefault="002733A6">
      <w:pPr>
        <w:pStyle w:val="Tabladeilustraciones"/>
        <w:tabs>
          <w:tab w:val="right" w:leader="dot" w:pos="9350"/>
        </w:tabs>
        <w:rPr>
          <w:rFonts w:asciiTheme="minorHAnsi" w:eastAsiaTheme="minorEastAsia" w:hAnsiTheme="minorHAnsi"/>
          <w:noProof/>
          <w:sz w:val="22"/>
          <w:lang w:eastAsia="es-CO"/>
        </w:rPr>
      </w:pPr>
      <w:hyperlink w:anchor="_Toc534762501" w:history="1">
        <w:r w:rsidRPr="00F56A11">
          <w:rPr>
            <w:rStyle w:val="Hipervnculo"/>
            <w:rFonts w:cs="Times New Roman"/>
            <w:b/>
            <w:noProof/>
          </w:rPr>
          <w:t>Figura 19 tanques de almacenamiento de agua purificadas</w:t>
        </w:r>
        <w:r>
          <w:rPr>
            <w:noProof/>
            <w:webHidden/>
          </w:rPr>
          <w:tab/>
        </w:r>
        <w:r>
          <w:rPr>
            <w:noProof/>
            <w:webHidden/>
          </w:rPr>
          <w:fldChar w:fldCharType="begin"/>
        </w:r>
        <w:r>
          <w:rPr>
            <w:noProof/>
            <w:webHidden/>
          </w:rPr>
          <w:instrText xml:space="preserve"> PAGEREF _Toc534762501 \h </w:instrText>
        </w:r>
        <w:r>
          <w:rPr>
            <w:noProof/>
            <w:webHidden/>
          </w:rPr>
        </w:r>
        <w:r>
          <w:rPr>
            <w:noProof/>
            <w:webHidden/>
          </w:rPr>
          <w:fldChar w:fldCharType="separate"/>
        </w:r>
        <w:r>
          <w:rPr>
            <w:noProof/>
            <w:webHidden/>
          </w:rPr>
          <w:t>34</w:t>
        </w:r>
        <w:r>
          <w:rPr>
            <w:noProof/>
            <w:webHidden/>
          </w:rPr>
          <w:fldChar w:fldCharType="end"/>
        </w:r>
      </w:hyperlink>
    </w:p>
    <w:p w:rsidR="002733A6" w:rsidRDefault="002733A6">
      <w:pPr>
        <w:pStyle w:val="Tabladeilustraciones"/>
        <w:tabs>
          <w:tab w:val="right" w:leader="dot" w:pos="9350"/>
        </w:tabs>
        <w:rPr>
          <w:rFonts w:asciiTheme="minorHAnsi" w:eastAsiaTheme="minorEastAsia" w:hAnsiTheme="minorHAnsi"/>
          <w:noProof/>
          <w:sz w:val="22"/>
          <w:lang w:eastAsia="es-CO"/>
        </w:rPr>
      </w:pPr>
      <w:hyperlink w:anchor="_Toc534762502" w:history="1">
        <w:r w:rsidRPr="00F56A11">
          <w:rPr>
            <w:rStyle w:val="Hipervnculo"/>
            <w:rFonts w:cs="Times New Roman"/>
            <w:b/>
            <w:noProof/>
          </w:rPr>
          <w:t xml:space="preserve">Figura 20 tablero </w:t>
        </w:r>
        <w:r w:rsidRPr="00F56A11">
          <w:rPr>
            <w:rStyle w:val="Hipervnculo"/>
            <w:rFonts w:cs="Times New Roman"/>
            <w:b/>
            <w:noProof/>
          </w:rPr>
          <w:t xml:space="preserve"> </w:t>
        </w:r>
        <w:r w:rsidRPr="00F56A11">
          <w:rPr>
            <w:rStyle w:val="Hipervnculo"/>
            <w:rFonts w:cs="Times New Roman"/>
            <w:b/>
            <w:noProof/>
          </w:rPr>
          <w:t>de control.</w:t>
        </w:r>
        <w:r>
          <w:rPr>
            <w:noProof/>
            <w:webHidden/>
          </w:rPr>
          <w:tab/>
        </w:r>
        <w:r>
          <w:rPr>
            <w:noProof/>
            <w:webHidden/>
          </w:rPr>
          <w:fldChar w:fldCharType="begin"/>
        </w:r>
        <w:r>
          <w:rPr>
            <w:noProof/>
            <w:webHidden/>
          </w:rPr>
          <w:instrText xml:space="preserve"> PAGEREF _Toc534762502 \h </w:instrText>
        </w:r>
        <w:r>
          <w:rPr>
            <w:noProof/>
            <w:webHidden/>
          </w:rPr>
        </w:r>
        <w:r>
          <w:rPr>
            <w:noProof/>
            <w:webHidden/>
          </w:rPr>
          <w:fldChar w:fldCharType="separate"/>
        </w:r>
        <w:r>
          <w:rPr>
            <w:noProof/>
            <w:webHidden/>
          </w:rPr>
          <w:t>35</w:t>
        </w:r>
        <w:r>
          <w:rPr>
            <w:noProof/>
            <w:webHidden/>
          </w:rPr>
          <w:fldChar w:fldCharType="end"/>
        </w:r>
      </w:hyperlink>
    </w:p>
    <w:p w:rsidR="002733A6" w:rsidRDefault="002733A6">
      <w:pPr>
        <w:pStyle w:val="Tabladeilustraciones"/>
        <w:tabs>
          <w:tab w:val="right" w:leader="dot" w:pos="9350"/>
        </w:tabs>
        <w:rPr>
          <w:rFonts w:asciiTheme="minorHAnsi" w:eastAsiaTheme="minorEastAsia" w:hAnsiTheme="minorHAnsi"/>
          <w:noProof/>
          <w:sz w:val="22"/>
          <w:lang w:eastAsia="es-CO"/>
        </w:rPr>
      </w:pPr>
      <w:hyperlink w:anchor="_Toc534762503" w:history="1">
        <w:r w:rsidRPr="00F56A11">
          <w:rPr>
            <w:rStyle w:val="Hipervnculo"/>
            <w:rFonts w:cs="Times New Roman"/>
            <w:b/>
            <w:noProof/>
          </w:rPr>
          <w:t>Figura 21control indicador de la</w:t>
        </w:r>
        <w:r w:rsidRPr="00F56A11">
          <w:rPr>
            <w:rStyle w:val="Hipervnculo"/>
            <w:rFonts w:cs="Times New Roman"/>
            <w:b/>
            <w:noProof/>
          </w:rPr>
          <w:t xml:space="preserve"> </w:t>
        </w:r>
        <w:r w:rsidRPr="00F56A11">
          <w:rPr>
            <w:rStyle w:val="Hipervnculo"/>
            <w:rFonts w:cs="Times New Roman"/>
            <w:b/>
            <w:noProof/>
          </w:rPr>
          <w:t>planta de tratamiento de aguas grises</w:t>
        </w:r>
        <w:r>
          <w:rPr>
            <w:noProof/>
            <w:webHidden/>
          </w:rPr>
          <w:tab/>
        </w:r>
        <w:r>
          <w:rPr>
            <w:noProof/>
            <w:webHidden/>
          </w:rPr>
          <w:fldChar w:fldCharType="begin"/>
        </w:r>
        <w:r>
          <w:rPr>
            <w:noProof/>
            <w:webHidden/>
          </w:rPr>
          <w:instrText xml:space="preserve"> PAGEREF _Toc534762503 \h </w:instrText>
        </w:r>
        <w:r>
          <w:rPr>
            <w:noProof/>
            <w:webHidden/>
          </w:rPr>
        </w:r>
        <w:r>
          <w:rPr>
            <w:noProof/>
            <w:webHidden/>
          </w:rPr>
          <w:fldChar w:fldCharType="separate"/>
        </w:r>
        <w:r>
          <w:rPr>
            <w:noProof/>
            <w:webHidden/>
          </w:rPr>
          <w:t>36</w:t>
        </w:r>
        <w:r>
          <w:rPr>
            <w:noProof/>
            <w:webHidden/>
          </w:rPr>
          <w:fldChar w:fldCharType="end"/>
        </w:r>
      </w:hyperlink>
    </w:p>
    <w:p w:rsidR="00323AD0" w:rsidRPr="00593A6C" w:rsidRDefault="00A814FA" w:rsidP="00323AD0">
      <w:pPr>
        <w:ind w:firstLine="0"/>
        <w:rPr>
          <w:rFonts w:cs="Times New Roman"/>
          <w:szCs w:val="24"/>
          <w:lang w:val="es-MX"/>
        </w:rPr>
      </w:pPr>
      <w:r w:rsidRPr="00593A6C">
        <w:rPr>
          <w:rFonts w:cs="Times New Roman"/>
          <w:szCs w:val="24"/>
          <w:lang w:val="es-MX"/>
        </w:rPr>
        <w:lastRenderedPageBreak/>
        <w:fldChar w:fldCharType="end"/>
      </w:r>
    </w:p>
    <w:p w:rsidR="00041F98" w:rsidRPr="00593A6C" w:rsidRDefault="00041F98" w:rsidP="002B743B">
      <w:pPr>
        <w:pStyle w:val="Ttulo1"/>
        <w:rPr>
          <w:rFonts w:cs="Times New Roman"/>
          <w:szCs w:val="24"/>
        </w:rPr>
      </w:pPr>
      <w:bookmarkStart w:id="1" w:name="_Toc485909598"/>
      <w:bookmarkStart w:id="2" w:name="_Toc486362626"/>
      <w:bookmarkStart w:id="3" w:name="_Toc531203154"/>
      <w:bookmarkStart w:id="4" w:name="_Toc531205388"/>
      <w:bookmarkStart w:id="5" w:name="_Toc531361933"/>
      <w:bookmarkStart w:id="6" w:name="_Toc531361974"/>
      <w:bookmarkStart w:id="7" w:name="_Toc534763620"/>
      <w:r w:rsidRPr="00593A6C">
        <w:rPr>
          <w:rFonts w:cs="Times New Roman"/>
          <w:szCs w:val="24"/>
        </w:rPr>
        <w:t>AGRADECIMIENTO</w:t>
      </w:r>
      <w:bookmarkEnd w:id="1"/>
      <w:bookmarkEnd w:id="2"/>
      <w:bookmarkEnd w:id="3"/>
      <w:bookmarkEnd w:id="4"/>
      <w:bookmarkEnd w:id="5"/>
      <w:bookmarkEnd w:id="6"/>
      <w:bookmarkEnd w:id="7"/>
    </w:p>
    <w:p w:rsidR="00041F98" w:rsidRPr="00593A6C" w:rsidRDefault="00041F98" w:rsidP="002B743B">
      <w:pPr>
        <w:rPr>
          <w:rFonts w:cs="Times New Roman"/>
          <w:szCs w:val="24"/>
        </w:rPr>
      </w:pPr>
    </w:p>
    <w:p w:rsidR="00041F98" w:rsidRPr="00593A6C" w:rsidRDefault="00041F98" w:rsidP="002B743B">
      <w:pPr>
        <w:pStyle w:val="Prrafodelista"/>
        <w:numPr>
          <w:ilvl w:val="0"/>
          <w:numId w:val="9"/>
        </w:numPr>
        <w:spacing w:line="480" w:lineRule="auto"/>
        <w:rPr>
          <w:rFonts w:ascii="Times New Roman" w:hAnsi="Times New Roman" w:cs="Times New Roman"/>
          <w:szCs w:val="24"/>
        </w:rPr>
      </w:pPr>
      <w:r w:rsidRPr="00593A6C">
        <w:rPr>
          <w:rFonts w:ascii="Times New Roman" w:hAnsi="Times New Roman" w:cs="Times New Roman"/>
          <w:szCs w:val="24"/>
        </w:rPr>
        <w:t>Principalmente agradecemos  a  la empresa CANAPRO por brindarnos la  confianza y oportunidad  de desarrollar e implementar este proyecto en su centro vacacional.</w:t>
      </w:r>
    </w:p>
    <w:p w:rsidR="00041F98" w:rsidRPr="00593A6C" w:rsidRDefault="00041F98" w:rsidP="002B743B">
      <w:pPr>
        <w:pStyle w:val="Prrafodelista"/>
        <w:numPr>
          <w:ilvl w:val="0"/>
          <w:numId w:val="9"/>
        </w:numPr>
        <w:spacing w:line="480" w:lineRule="auto"/>
        <w:rPr>
          <w:rFonts w:ascii="Times New Roman" w:hAnsi="Times New Roman" w:cs="Times New Roman"/>
          <w:szCs w:val="24"/>
        </w:rPr>
      </w:pPr>
      <w:r w:rsidRPr="00593A6C">
        <w:rPr>
          <w:rFonts w:ascii="Times New Roman" w:hAnsi="Times New Roman" w:cs="Times New Roman"/>
          <w:szCs w:val="24"/>
        </w:rPr>
        <w:t>Damos gracias a   DIOS por brindarnos  la fortaleza, paciencia y sabiduría para  culminar esta etapa de la vida.</w:t>
      </w:r>
    </w:p>
    <w:p w:rsidR="00041F98" w:rsidRPr="00593A6C" w:rsidRDefault="00041F98" w:rsidP="002B743B">
      <w:pPr>
        <w:pStyle w:val="Prrafodelista"/>
        <w:numPr>
          <w:ilvl w:val="0"/>
          <w:numId w:val="9"/>
        </w:numPr>
        <w:spacing w:line="480" w:lineRule="auto"/>
        <w:rPr>
          <w:rFonts w:ascii="Times New Roman" w:hAnsi="Times New Roman" w:cs="Times New Roman"/>
          <w:szCs w:val="24"/>
        </w:rPr>
      </w:pPr>
      <w:r w:rsidRPr="00593A6C">
        <w:rPr>
          <w:rFonts w:ascii="Times New Roman" w:hAnsi="Times New Roman" w:cs="Times New Roman"/>
          <w:szCs w:val="24"/>
        </w:rPr>
        <w:t>Agradecemos infinitamente a nuestros padres ya que fueron nuestro bastón para no dejarnos caer en las adversidades y  dificultades de nuestro camino por ser grandes formadores y por  brindarnos su amor incondicional.</w:t>
      </w:r>
    </w:p>
    <w:p w:rsidR="00041F98" w:rsidRPr="00593A6C" w:rsidRDefault="00041F98" w:rsidP="002B743B">
      <w:pPr>
        <w:pStyle w:val="Prrafodelista"/>
        <w:numPr>
          <w:ilvl w:val="0"/>
          <w:numId w:val="9"/>
        </w:numPr>
        <w:spacing w:line="480" w:lineRule="auto"/>
        <w:rPr>
          <w:rFonts w:ascii="Times New Roman" w:hAnsi="Times New Roman" w:cs="Times New Roman"/>
          <w:szCs w:val="24"/>
        </w:rPr>
      </w:pPr>
      <w:r w:rsidRPr="00593A6C">
        <w:rPr>
          <w:rFonts w:ascii="Times New Roman" w:hAnsi="Times New Roman" w:cs="Times New Roman"/>
          <w:szCs w:val="24"/>
        </w:rPr>
        <w:t xml:space="preserve">Agradecemos a nuestro asesor y coordinador de tesis el ing. </w:t>
      </w:r>
      <w:r w:rsidRPr="00593A6C">
        <w:rPr>
          <w:rFonts w:ascii="Times New Roman" w:hAnsi="Times New Roman" w:cs="Times New Roman"/>
          <w:szCs w:val="24"/>
        </w:rPr>
        <w:tab/>
        <w:t xml:space="preserve">CARLOS PENA por habernos dado la oportunidad de trabajar con él  y brindarnos   su conocimiento, paciencia y capacidad para explicar gracias ingeniero por su ayuda y dedicación ya que fue imprescindibles para poder obtener información de nuestra tesis. </w:t>
      </w:r>
    </w:p>
    <w:p w:rsidR="00041F98" w:rsidRPr="00593A6C" w:rsidRDefault="00041F98" w:rsidP="002B743B">
      <w:pPr>
        <w:pStyle w:val="Prrafodelista"/>
        <w:numPr>
          <w:ilvl w:val="0"/>
          <w:numId w:val="9"/>
        </w:numPr>
        <w:spacing w:line="480" w:lineRule="auto"/>
        <w:rPr>
          <w:rFonts w:ascii="Times New Roman" w:hAnsi="Times New Roman" w:cs="Times New Roman"/>
          <w:szCs w:val="24"/>
        </w:rPr>
      </w:pPr>
      <w:r w:rsidRPr="00593A6C">
        <w:rPr>
          <w:rFonts w:ascii="Times New Roman" w:hAnsi="Times New Roman" w:cs="Times New Roman"/>
          <w:szCs w:val="24"/>
        </w:rPr>
        <w:t>De igual forma damos gracias al ITFIP por permitimos conocer excelentes formadores los cuales nos brindaron sus conocimientos y nos ayudaron a ser personas emprendedoras, por eso agrademos ya que sin ellos no hubiéramos obtenido las bases necesarias para culminar la tesis.</w:t>
      </w:r>
    </w:p>
    <w:p w:rsidR="00041F98" w:rsidRPr="00593A6C" w:rsidRDefault="00041F98" w:rsidP="002B743B">
      <w:pPr>
        <w:rPr>
          <w:rFonts w:cs="Times New Roman"/>
          <w:szCs w:val="24"/>
        </w:rPr>
      </w:pPr>
      <w:r w:rsidRPr="00593A6C">
        <w:rPr>
          <w:rFonts w:cs="Times New Roman"/>
          <w:szCs w:val="24"/>
        </w:rPr>
        <w:br w:type="page"/>
      </w:r>
    </w:p>
    <w:p w:rsidR="00041F98" w:rsidRPr="00593A6C" w:rsidRDefault="00041F98" w:rsidP="002B743B">
      <w:pPr>
        <w:pStyle w:val="Ttulo1"/>
        <w:rPr>
          <w:rFonts w:cs="Times New Roman"/>
          <w:szCs w:val="24"/>
        </w:rPr>
      </w:pPr>
      <w:bookmarkStart w:id="8" w:name="_Toc486362628"/>
      <w:bookmarkStart w:id="9" w:name="_Toc531203155"/>
      <w:bookmarkStart w:id="10" w:name="_Toc531205389"/>
      <w:bookmarkStart w:id="11" w:name="_Toc531361934"/>
      <w:bookmarkStart w:id="12" w:name="_Toc531361975"/>
      <w:bookmarkStart w:id="13" w:name="_Toc534763621"/>
      <w:r w:rsidRPr="00593A6C">
        <w:rPr>
          <w:rFonts w:cs="Times New Roman"/>
          <w:szCs w:val="24"/>
        </w:rPr>
        <w:lastRenderedPageBreak/>
        <w:t>RESUME</w:t>
      </w:r>
      <w:bookmarkEnd w:id="8"/>
      <w:r w:rsidRPr="00593A6C">
        <w:rPr>
          <w:rFonts w:cs="Times New Roman"/>
          <w:szCs w:val="24"/>
        </w:rPr>
        <w:t>N</w:t>
      </w:r>
      <w:bookmarkEnd w:id="9"/>
      <w:bookmarkEnd w:id="10"/>
      <w:bookmarkEnd w:id="11"/>
      <w:bookmarkEnd w:id="12"/>
      <w:bookmarkEnd w:id="13"/>
    </w:p>
    <w:p w:rsidR="00041F98" w:rsidRPr="00593A6C" w:rsidRDefault="00041F98" w:rsidP="002B743B">
      <w:pPr>
        <w:rPr>
          <w:rFonts w:cs="Times New Roman"/>
          <w:szCs w:val="24"/>
        </w:rPr>
      </w:pPr>
    </w:p>
    <w:p w:rsidR="00041F98" w:rsidRPr="00593A6C" w:rsidRDefault="00041F98" w:rsidP="002B743B">
      <w:pPr>
        <w:rPr>
          <w:rFonts w:cs="Times New Roman"/>
          <w:szCs w:val="24"/>
        </w:rPr>
      </w:pPr>
      <w:r w:rsidRPr="00593A6C">
        <w:rPr>
          <w:rFonts w:cs="Times New Roman"/>
          <w:szCs w:val="24"/>
        </w:rPr>
        <w:t xml:space="preserve"> En ese documento se puede apreciar  la implementación y elaboración de un sistema de tratamiento de aguas grises e</w:t>
      </w:r>
      <w:r w:rsidR="007C4202">
        <w:rPr>
          <w:rFonts w:cs="Times New Roman"/>
          <w:szCs w:val="24"/>
        </w:rPr>
        <w:t>n  el</w:t>
      </w:r>
      <w:r w:rsidR="00C94E86">
        <w:rPr>
          <w:rFonts w:cs="Times New Roman"/>
          <w:szCs w:val="24"/>
        </w:rPr>
        <w:t xml:space="preserve"> centro vacacional </w:t>
      </w:r>
      <w:r w:rsidRPr="00593A6C">
        <w:rPr>
          <w:rFonts w:cs="Times New Roman"/>
          <w:szCs w:val="24"/>
        </w:rPr>
        <w:t xml:space="preserve"> CANAPRO ubicado en el Carmen de Apicala  el sistema de tratamiento se construyó  cerca del área de lavandera en donde el agua jabonosa que sale de ahí mismo llega a la planta.</w:t>
      </w:r>
    </w:p>
    <w:p w:rsidR="00041F98" w:rsidRPr="00593A6C" w:rsidRDefault="00041F98" w:rsidP="002B743B">
      <w:pPr>
        <w:rPr>
          <w:rFonts w:cs="Times New Roman"/>
          <w:szCs w:val="24"/>
        </w:rPr>
      </w:pPr>
      <w:r w:rsidRPr="00593A6C">
        <w:rPr>
          <w:rFonts w:cs="Times New Roman"/>
          <w:szCs w:val="24"/>
        </w:rPr>
        <w:t>El sistema de tratamiento  fue construido  por los estudiantes  in</w:t>
      </w:r>
      <w:r w:rsidR="007C4202">
        <w:rPr>
          <w:rFonts w:cs="Times New Roman"/>
          <w:szCs w:val="24"/>
        </w:rPr>
        <w:t xml:space="preserve">scritos en este proyecto  </w:t>
      </w:r>
      <w:r w:rsidRPr="00593A6C">
        <w:rPr>
          <w:rFonts w:cs="Times New Roman"/>
          <w:szCs w:val="24"/>
        </w:rPr>
        <w:t xml:space="preserve">que consiste en   mejorar la calidad el agua   de tal forma  que cuando el agua tratada llegue a su destino final  se encuentre en un nivel de contaminantes aceptable para riego. </w:t>
      </w:r>
    </w:p>
    <w:p w:rsidR="00041F98" w:rsidRPr="00593A6C" w:rsidRDefault="00041F98" w:rsidP="002B743B">
      <w:pPr>
        <w:rPr>
          <w:rFonts w:cs="Times New Roman"/>
          <w:szCs w:val="24"/>
        </w:rPr>
      </w:pPr>
      <w:r w:rsidRPr="00593A6C">
        <w:rPr>
          <w:rFonts w:cs="Times New Roman"/>
          <w:szCs w:val="24"/>
        </w:rPr>
        <w:t>Este proceso de tratamiento se llevó acabo  por medio de Un tanque recolector  de agua grises, una mezcladora dosificadora de agua, tanque de sedimentación el cual separa el floculo, filtro, tanque  de reposo  y por ultimo tanque de recolección.</w:t>
      </w:r>
    </w:p>
    <w:p w:rsidR="00041F98" w:rsidRPr="00593A6C" w:rsidRDefault="00041F98" w:rsidP="002B743B">
      <w:pPr>
        <w:rPr>
          <w:rFonts w:cs="Times New Roman"/>
          <w:szCs w:val="24"/>
        </w:rPr>
      </w:pPr>
    </w:p>
    <w:p w:rsidR="00041F98" w:rsidRPr="00593A6C" w:rsidRDefault="00041F98" w:rsidP="002B743B">
      <w:pPr>
        <w:rPr>
          <w:rFonts w:cs="Times New Roman"/>
          <w:szCs w:val="24"/>
        </w:rPr>
      </w:pPr>
    </w:p>
    <w:p w:rsidR="00041F98" w:rsidRPr="00593A6C" w:rsidRDefault="00041F98" w:rsidP="002B743B">
      <w:pPr>
        <w:rPr>
          <w:rFonts w:cs="Times New Roman"/>
          <w:b/>
          <w:szCs w:val="24"/>
        </w:rPr>
      </w:pPr>
    </w:p>
    <w:p w:rsidR="00041F98" w:rsidRPr="00593A6C" w:rsidRDefault="00041F98" w:rsidP="002B743B">
      <w:pPr>
        <w:rPr>
          <w:rFonts w:cs="Times New Roman"/>
          <w:b/>
          <w:szCs w:val="24"/>
        </w:rPr>
      </w:pPr>
    </w:p>
    <w:p w:rsidR="00041F98" w:rsidRPr="00593A6C" w:rsidRDefault="00041F98" w:rsidP="002B743B">
      <w:pPr>
        <w:rPr>
          <w:rFonts w:cs="Times New Roman"/>
          <w:b/>
          <w:szCs w:val="24"/>
        </w:rPr>
      </w:pPr>
    </w:p>
    <w:p w:rsidR="00041F98" w:rsidRPr="00593A6C" w:rsidRDefault="00041F98" w:rsidP="002B743B">
      <w:pPr>
        <w:rPr>
          <w:rFonts w:cs="Times New Roman"/>
          <w:b/>
          <w:szCs w:val="24"/>
        </w:rPr>
      </w:pPr>
    </w:p>
    <w:p w:rsidR="00041F98" w:rsidRPr="00593A6C" w:rsidRDefault="00041F98" w:rsidP="002B743B">
      <w:pPr>
        <w:rPr>
          <w:rFonts w:cs="Times New Roman"/>
          <w:b/>
          <w:szCs w:val="24"/>
        </w:rPr>
      </w:pPr>
    </w:p>
    <w:p w:rsidR="00041F98" w:rsidRPr="00593A6C" w:rsidRDefault="00041F98" w:rsidP="002B743B">
      <w:pPr>
        <w:rPr>
          <w:rFonts w:cs="Times New Roman"/>
          <w:b/>
          <w:szCs w:val="24"/>
        </w:rPr>
      </w:pPr>
    </w:p>
    <w:p w:rsidR="00041F98" w:rsidRPr="00593A6C" w:rsidRDefault="00041F98" w:rsidP="002B743B">
      <w:pPr>
        <w:rPr>
          <w:rFonts w:cs="Times New Roman"/>
          <w:b/>
          <w:szCs w:val="24"/>
        </w:rPr>
      </w:pPr>
    </w:p>
    <w:p w:rsidR="002067A4" w:rsidRPr="00593A6C" w:rsidRDefault="002067A4" w:rsidP="002B743B">
      <w:pPr>
        <w:rPr>
          <w:rFonts w:cs="Times New Roman"/>
          <w:b/>
          <w:szCs w:val="24"/>
        </w:rPr>
      </w:pPr>
    </w:p>
    <w:p w:rsidR="008E742E" w:rsidRPr="00593A6C" w:rsidRDefault="008E742E" w:rsidP="002B743B">
      <w:pPr>
        <w:rPr>
          <w:rFonts w:cs="Times New Roman"/>
          <w:b/>
          <w:szCs w:val="24"/>
        </w:rPr>
      </w:pPr>
    </w:p>
    <w:p w:rsidR="00041F98" w:rsidRPr="009B5558" w:rsidRDefault="00041F98" w:rsidP="002B743B">
      <w:pPr>
        <w:rPr>
          <w:rFonts w:cs="Times New Roman"/>
          <w:b/>
          <w:szCs w:val="24"/>
          <w:lang w:val="en-US"/>
        </w:rPr>
      </w:pPr>
      <w:r w:rsidRPr="009B5558">
        <w:rPr>
          <w:rFonts w:cs="Times New Roman"/>
          <w:b/>
          <w:szCs w:val="24"/>
          <w:lang w:val="en-US"/>
        </w:rPr>
        <w:lastRenderedPageBreak/>
        <w:t>ABSTRACT</w:t>
      </w:r>
    </w:p>
    <w:p w:rsidR="00CF625A" w:rsidRPr="00CF625A" w:rsidRDefault="00CF625A" w:rsidP="00CF625A">
      <w:pPr>
        <w:rPr>
          <w:rFonts w:cs="Times New Roman"/>
          <w:szCs w:val="24"/>
          <w:lang w:val="en-US"/>
        </w:rPr>
      </w:pPr>
      <w:r w:rsidRPr="00CF625A">
        <w:rPr>
          <w:rFonts w:cs="Times New Roman"/>
          <w:szCs w:val="24"/>
          <w:lang w:val="en-US"/>
        </w:rPr>
        <w:t xml:space="preserve">In this document we can appreciate the implementation and elaboration of a grey water treatment system in a resort called CANAPRO located in El Carmen de Apicala The treatment system was built near the laundry area where the water soap that comes out of there arrives the plant.  </w:t>
      </w:r>
    </w:p>
    <w:p w:rsidR="00CF625A" w:rsidRPr="00CF625A" w:rsidRDefault="00CF625A" w:rsidP="00CF625A">
      <w:pPr>
        <w:rPr>
          <w:rFonts w:cs="Times New Roman"/>
          <w:szCs w:val="24"/>
          <w:lang w:val="en-US"/>
        </w:rPr>
      </w:pPr>
      <w:r w:rsidRPr="00CF625A">
        <w:rPr>
          <w:rFonts w:cs="Times New Roman"/>
          <w:szCs w:val="24"/>
          <w:lang w:val="en-US"/>
        </w:rPr>
        <w:t xml:space="preserve">The treatment system was built by the students enrolled in this project in order to improve the quality of the water so that when the treated water reaches its final destination it is at a level of contaminants acceptable for irrigation.  </w:t>
      </w:r>
    </w:p>
    <w:p w:rsidR="00CF625A" w:rsidRPr="00CF625A" w:rsidRDefault="00CF625A" w:rsidP="00CF625A">
      <w:pPr>
        <w:rPr>
          <w:rFonts w:cs="Times New Roman"/>
          <w:szCs w:val="24"/>
          <w:lang w:val="en-US"/>
        </w:rPr>
      </w:pPr>
      <w:r w:rsidRPr="00CF625A">
        <w:rPr>
          <w:rFonts w:cs="Times New Roman"/>
          <w:szCs w:val="24"/>
          <w:lang w:val="en-US"/>
        </w:rPr>
        <w:t xml:space="preserve"> </w:t>
      </w:r>
    </w:p>
    <w:p w:rsidR="00041F98" w:rsidRPr="009B5558" w:rsidRDefault="00CF625A" w:rsidP="00CF625A">
      <w:pPr>
        <w:rPr>
          <w:rFonts w:cs="Times New Roman"/>
          <w:szCs w:val="24"/>
          <w:lang w:val="en-US"/>
        </w:rPr>
      </w:pPr>
      <w:r w:rsidRPr="00CF625A">
        <w:rPr>
          <w:rFonts w:cs="Times New Roman"/>
          <w:szCs w:val="24"/>
          <w:lang w:val="en-US"/>
        </w:rPr>
        <w:t>This treatment process was carried out by means of a greywater collection tank, a water dosing mixer, sedimentation tank which separates the Floc</w:t>
      </w:r>
      <w:bookmarkStart w:id="14" w:name="_GoBack"/>
      <w:bookmarkEnd w:id="14"/>
      <w:r w:rsidRPr="00CF625A">
        <w:rPr>
          <w:rFonts w:cs="Times New Roman"/>
          <w:szCs w:val="24"/>
          <w:lang w:val="en-US"/>
        </w:rPr>
        <w:t>, filter, resting tank and finally the collection tank</w:t>
      </w:r>
    </w:p>
    <w:p w:rsidR="00ED45B5" w:rsidRPr="009B5558" w:rsidRDefault="00ED45B5" w:rsidP="002B743B">
      <w:pPr>
        <w:rPr>
          <w:rFonts w:cs="Times New Roman"/>
          <w:b/>
          <w:szCs w:val="24"/>
          <w:lang w:val="en-US"/>
        </w:rPr>
      </w:pPr>
    </w:p>
    <w:p w:rsidR="00041F98" w:rsidRPr="009B5558" w:rsidRDefault="00041F98" w:rsidP="002B743B">
      <w:pPr>
        <w:rPr>
          <w:rFonts w:cs="Times New Roman"/>
          <w:szCs w:val="24"/>
          <w:lang w:val="en-US"/>
        </w:rPr>
        <w:sectPr w:rsidR="00041F98" w:rsidRPr="009B5558" w:rsidSect="00323AD0">
          <w:footerReference w:type="default" r:id="rId12"/>
          <w:pgSz w:w="12240" w:h="15840" w:code="1"/>
          <w:pgMar w:top="1440" w:right="1440" w:bottom="1440" w:left="1440" w:header="709" w:footer="709" w:gutter="0"/>
          <w:pgNumType w:fmt="upperRoman"/>
          <w:cols w:space="708"/>
          <w:docGrid w:linePitch="360"/>
        </w:sectPr>
      </w:pPr>
    </w:p>
    <w:p w:rsidR="00041F98" w:rsidRPr="00593A6C" w:rsidRDefault="00041F98" w:rsidP="002B743B">
      <w:pPr>
        <w:pStyle w:val="Ttulo1"/>
        <w:rPr>
          <w:rFonts w:cs="Times New Roman"/>
          <w:szCs w:val="24"/>
          <w:shd w:val="clear" w:color="auto" w:fill="FFFFFF"/>
        </w:rPr>
      </w:pPr>
      <w:bookmarkStart w:id="15" w:name="_Toc531361935"/>
      <w:bookmarkStart w:id="16" w:name="_Toc531361976"/>
      <w:r w:rsidRPr="009B5558">
        <w:rPr>
          <w:rFonts w:cs="Times New Roman"/>
          <w:szCs w:val="24"/>
          <w:shd w:val="clear" w:color="auto" w:fill="FFFFFF"/>
          <w:lang w:val="en-US"/>
        </w:rPr>
        <w:lastRenderedPageBreak/>
        <w:t xml:space="preserve"> </w:t>
      </w:r>
      <w:bookmarkStart w:id="17" w:name="_Toc534763622"/>
      <w:bookmarkEnd w:id="15"/>
      <w:bookmarkEnd w:id="16"/>
      <w:r w:rsidR="008E742E" w:rsidRPr="00593A6C">
        <w:rPr>
          <w:rFonts w:cs="Times New Roman"/>
          <w:szCs w:val="24"/>
          <w:shd w:val="clear" w:color="auto" w:fill="FFFFFF"/>
        </w:rPr>
        <w:t>1. INTRODUCCION</w:t>
      </w:r>
      <w:bookmarkEnd w:id="17"/>
    </w:p>
    <w:p w:rsidR="00041F98" w:rsidRPr="00593A6C" w:rsidRDefault="00041F98" w:rsidP="002B743B">
      <w:pPr>
        <w:rPr>
          <w:rFonts w:cs="Times New Roman"/>
          <w:color w:val="000000" w:themeColor="text1"/>
          <w:szCs w:val="24"/>
          <w:shd w:val="clear" w:color="auto" w:fill="FFFFFF"/>
        </w:rPr>
      </w:pPr>
    </w:p>
    <w:p w:rsidR="00041F98" w:rsidRPr="00593A6C" w:rsidRDefault="00041F98" w:rsidP="002B743B">
      <w:pPr>
        <w:rPr>
          <w:rFonts w:cs="Times New Roman"/>
          <w:szCs w:val="24"/>
        </w:rPr>
      </w:pPr>
      <w:r w:rsidRPr="00593A6C">
        <w:rPr>
          <w:rFonts w:cs="Times New Roman"/>
          <w:szCs w:val="24"/>
        </w:rPr>
        <w:t xml:space="preserve">Las aguas residuales  pueden definirse como las  aguas  que  han sido brevemente  modificadas por diversas actividades tanto domésticas, Industriales  y comunitarias “Las aguas grises son aquellas aguas que se generan a partir de los residuos líquidos causados </w:t>
      </w:r>
      <w:r w:rsidR="00C94E86">
        <w:rPr>
          <w:rFonts w:cs="Times New Roman"/>
          <w:szCs w:val="24"/>
        </w:rPr>
        <w:t>por el desagüe de bañeras, lavad</w:t>
      </w:r>
      <w:r w:rsidRPr="00593A6C">
        <w:rPr>
          <w:rFonts w:cs="Times New Roman"/>
          <w:szCs w:val="24"/>
        </w:rPr>
        <w:t>os, pilas de la cocina, lavavajillas o lavadoras, su nombre es debido a su aspecto turbio y por su condición de estar en un punto intermedio entre las aguas dulces y potables, conocidas también como aguas blancas”</w:t>
      </w:r>
      <w:r w:rsidRPr="00593A6C">
        <w:rPr>
          <w:rStyle w:val="Refdenotaalpie"/>
          <w:rFonts w:cs="Times New Roman"/>
          <w:szCs w:val="24"/>
        </w:rPr>
        <w:footnoteReference w:id="1"/>
      </w:r>
    </w:p>
    <w:p w:rsidR="00041F98" w:rsidRPr="00593A6C" w:rsidRDefault="00041F98" w:rsidP="002B743B">
      <w:pPr>
        <w:rPr>
          <w:rFonts w:cs="Times New Roman"/>
          <w:szCs w:val="24"/>
        </w:rPr>
      </w:pPr>
      <w:r w:rsidRPr="00593A6C">
        <w:rPr>
          <w:rFonts w:cs="Times New Roman"/>
          <w:szCs w:val="24"/>
        </w:rPr>
        <w:t>La Ley 9 de 1979, en la cual se establece el Código Sanitario Nacional, en su Título I especifica los aspectos generales referentes a residuos líquidos. Se reglamentó con el decreto 1594 de 1984, donde establece ampliamente lo referente a los vertimientos de agua residual, determina los límites de vertimiento de las sustancias de interés sanitario y ambiental, los permisos de vertimientos, estudios de impacto ambiental y procesos sancionatorios.</w:t>
      </w:r>
    </w:p>
    <w:p w:rsidR="006E0E77" w:rsidRPr="00593A6C" w:rsidRDefault="00041F98" w:rsidP="002B743B">
      <w:pPr>
        <w:rPr>
          <w:rFonts w:cs="Times New Roman"/>
          <w:szCs w:val="24"/>
        </w:rPr>
      </w:pPr>
      <w:r w:rsidRPr="00593A6C">
        <w:rPr>
          <w:rFonts w:cs="Times New Roman"/>
          <w:szCs w:val="24"/>
        </w:rPr>
        <w:t>Unas  de las principales causas que se dieron para implementar el proyecto   fue la conciencia ambiental  la cual ha sido    una de  las alternativas importantes  para el uso de las aguas grises  ya que son utilizadas especialmente para el riego de las plantas sin embargo,  los residuos de jabón  pueden a llegar a ser tóxicos  para ellas mismas por eso  se tiene como objetivo principal   reciclar y nivelar el estado del pH del agua para que no sea toxico y ayude al medio ambiente y sobre todo genere  un beneficio para el centro vacacional ya que se reutilizaría el agua  sin algún impedimento</w:t>
      </w:r>
      <w:r w:rsidR="006E0E77" w:rsidRPr="00593A6C">
        <w:rPr>
          <w:rFonts w:cs="Times New Roman"/>
          <w:szCs w:val="24"/>
        </w:rPr>
        <w:br w:type="page"/>
      </w:r>
    </w:p>
    <w:p w:rsidR="006E0E77" w:rsidRPr="00593A6C" w:rsidRDefault="00AE6674" w:rsidP="002B743B">
      <w:pPr>
        <w:pStyle w:val="Ttulo1"/>
        <w:rPr>
          <w:rFonts w:cs="Times New Roman"/>
          <w:szCs w:val="24"/>
        </w:rPr>
      </w:pPr>
      <w:bookmarkStart w:id="18" w:name="_Toc531361936"/>
      <w:bookmarkStart w:id="19" w:name="_Toc531361977"/>
      <w:bookmarkStart w:id="20" w:name="_Toc534763623"/>
      <w:r w:rsidRPr="00593A6C">
        <w:rPr>
          <w:rFonts w:cs="Times New Roman"/>
          <w:szCs w:val="24"/>
        </w:rPr>
        <w:lastRenderedPageBreak/>
        <w:t>2. DEFINICION</w:t>
      </w:r>
      <w:r w:rsidR="006E0E77" w:rsidRPr="00593A6C">
        <w:rPr>
          <w:rFonts w:cs="Times New Roman"/>
          <w:szCs w:val="24"/>
        </w:rPr>
        <w:t xml:space="preserve"> DEL PROBLEMA</w:t>
      </w:r>
      <w:bookmarkEnd w:id="18"/>
      <w:bookmarkEnd w:id="19"/>
      <w:bookmarkEnd w:id="20"/>
    </w:p>
    <w:p w:rsidR="006E0E77" w:rsidRPr="00593A6C" w:rsidRDefault="006E0E77" w:rsidP="002B743B">
      <w:pPr>
        <w:rPr>
          <w:rFonts w:cs="Times New Roman"/>
          <w:szCs w:val="24"/>
        </w:rPr>
      </w:pPr>
    </w:p>
    <w:p w:rsidR="006E0E77" w:rsidRPr="00593A6C" w:rsidRDefault="00AE6674" w:rsidP="002B743B">
      <w:pPr>
        <w:pStyle w:val="Ttulo2"/>
        <w:rPr>
          <w:rFonts w:cs="Times New Roman"/>
          <w:szCs w:val="24"/>
        </w:rPr>
      </w:pPr>
      <w:bookmarkStart w:id="21" w:name="_Toc531361937"/>
      <w:bookmarkStart w:id="22" w:name="_Toc531361978"/>
      <w:bookmarkStart w:id="23" w:name="_Toc534763624"/>
      <w:r w:rsidRPr="00593A6C">
        <w:rPr>
          <w:rFonts w:cs="Times New Roman"/>
          <w:szCs w:val="24"/>
        </w:rPr>
        <w:t xml:space="preserve">2.1 </w:t>
      </w:r>
      <w:r w:rsidR="00E956BA" w:rsidRPr="00593A6C">
        <w:rPr>
          <w:rFonts w:cs="Times New Roman"/>
          <w:szCs w:val="24"/>
        </w:rPr>
        <w:t>Formulación del problema</w:t>
      </w:r>
      <w:bookmarkEnd w:id="21"/>
      <w:bookmarkEnd w:id="22"/>
      <w:bookmarkEnd w:id="23"/>
    </w:p>
    <w:p w:rsidR="006E0E77" w:rsidRPr="00593A6C" w:rsidRDefault="006E0E77" w:rsidP="002B743B">
      <w:pPr>
        <w:rPr>
          <w:rFonts w:cs="Times New Roman"/>
          <w:szCs w:val="24"/>
        </w:rPr>
      </w:pPr>
      <w:r w:rsidRPr="00593A6C">
        <w:rPr>
          <w:rFonts w:cs="Times New Roman"/>
          <w:szCs w:val="24"/>
        </w:rPr>
        <w:t>¿Es posible tratar las aguas residuales  mediantes procesos químicos y control automatizado?</w:t>
      </w:r>
    </w:p>
    <w:p w:rsidR="006E0E77" w:rsidRPr="00593A6C" w:rsidRDefault="00E50561" w:rsidP="002B743B">
      <w:pPr>
        <w:pStyle w:val="Ttulo2"/>
        <w:rPr>
          <w:rFonts w:cs="Times New Roman"/>
          <w:szCs w:val="24"/>
        </w:rPr>
      </w:pPr>
      <w:bookmarkStart w:id="24" w:name="_Toc531361938"/>
      <w:bookmarkStart w:id="25" w:name="_Toc531361979"/>
      <w:bookmarkStart w:id="26" w:name="_Toc534763625"/>
      <w:r w:rsidRPr="00593A6C">
        <w:rPr>
          <w:rFonts w:cs="Times New Roman"/>
          <w:szCs w:val="24"/>
        </w:rPr>
        <w:t>2.1.2</w:t>
      </w:r>
      <w:r w:rsidR="00AE6674" w:rsidRPr="00593A6C">
        <w:rPr>
          <w:rFonts w:cs="Times New Roman"/>
          <w:szCs w:val="24"/>
        </w:rPr>
        <w:t xml:space="preserve"> </w:t>
      </w:r>
      <w:r w:rsidR="00E956BA" w:rsidRPr="00593A6C">
        <w:rPr>
          <w:rFonts w:cs="Times New Roman"/>
          <w:szCs w:val="24"/>
        </w:rPr>
        <w:t>Descripción del problema</w:t>
      </w:r>
      <w:bookmarkEnd w:id="24"/>
      <w:bookmarkEnd w:id="25"/>
      <w:bookmarkEnd w:id="26"/>
    </w:p>
    <w:p w:rsidR="006E0E77" w:rsidRPr="00593A6C" w:rsidRDefault="006E0E77" w:rsidP="002B743B">
      <w:pPr>
        <w:rPr>
          <w:rFonts w:cs="Times New Roman"/>
          <w:szCs w:val="24"/>
        </w:rPr>
      </w:pPr>
      <w:r w:rsidRPr="00593A6C">
        <w:rPr>
          <w:rFonts w:cs="Times New Roman"/>
          <w:szCs w:val="24"/>
        </w:rPr>
        <w:t>Según el sistema de aguas grises se determina una secuencia  de procesos  para el grado de purificación básicamente con una serie de tratamientos  ya sean previo o primario secundario y, eventualmente, terciario y cuaternario en el cual consiste en eliminar por métodos  físicos elementos que puedan dañar los equipos  o  como estabilizar el caudal o ajustar el pH.</w:t>
      </w:r>
    </w:p>
    <w:p w:rsidR="006E0E77" w:rsidRPr="00593A6C" w:rsidRDefault="006E0E77" w:rsidP="002B743B">
      <w:pPr>
        <w:rPr>
          <w:rFonts w:cs="Times New Roman"/>
          <w:szCs w:val="24"/>
        </w:rPr>
      </w:pPr>
    </w:p>
    <w:p w:rsidR="006E0E77" w:rsidRPr="00593A6C" w:rsidRDefault="006E0E77" w:rsidP="002B743B">
      <w:pPr>
        <w:rPr>
          <w:rFonts w:cs="Times New Roman"/>
          <w:color w:val="000000"/>
          <w:szCs w:val="24"/>
        </w:rPr>
      </w:pPr>
      <w:r w:rsidRPr="00593A6C">
        <w:rPr>
          <w:rFonts w:cs="Times New Roman"/>
          <w:szCs w:val="24"/>
        </w:rPr>
        <w:t>En el caso del centro vacacional inicialmente el agua gris del área de lavandería  es arrojada directamente a los prados, sin ningún proceso de tratamiento guiado por una tubería. Ocasionando contaminación a largo plazo perjudicando el suelo afectando árboles o zonas expuestas a ella sin tener control en ella. Ocasionando un impacto ambiental por los agentes químicos y su nivel de pH.</w:t>
      </w:r>
    </w:p>
    <w:p w:rsidR="006E0E77" w:rsidRPr="00593A6C" w:rsidRDefault="006E0E77" w:rsidP="002B743B">
      <w:pPr>
        <w:rPr>
          <w:rFonts w:cs="Times New Roman"/>
          <w:szCs w:val="24"/>
          <w:lang w:val="es-MX"/>
        </w:rPr>
      </w:pPr>
      <w:r w:rsidRPr="00593A6C">
        <w:rPr>
          <w:rFonts w:cs="Times New Roman"/>
          <w:szCs w:val="24"/>
          <w:lang w:val="es-MX"/>
        </w:rPr>
        <w:br w:type="page"/>
      </w:r>
    </w:p>
    <w:p w:rsidR="006E0E77" w:rsidRPr="00593A6C" w:rsidRDefault="00AE6674" w:rsidP="002B743B">
      <w:pPr>
        <w:pStyle w:val="Ttulo1"/>
        <w:rPr>
          <w:rFonts w:cs="Times New Roman"/>
          <w:szCs w:val="24"/>
        </w:rPr>
      </w:pPr>
      <w:bookmarkStart w:id="27" w:name="_Toc531361939"/>
      <w:bookmarkStart w:id="28" w:name="_Toc531361980"/>
      <w:bookmarkStart w:id="29" w:name="_Toc534763626"/>
      <w:r w:rsidRPr="00593A6C">
        <w:rPr>
          <w:rFonts w:cs="Times New Roman"/>
          <w:szCs w:val="24"/>
        </w:rPr>
        <w:lastRenderedPageBreak/>
        <w:t xml:space="preserve">3. </w:t>
      </w:r>
      <w:r w:rsidR="006E0E77" w:rsidRPr="00593A6C">
        <w:rPr>
          <w:rFonts w:cs="Times New Roman"/>
          <w:szCs w:val="24"/>
        </w:rPr>
        <w:t>JUSTIFICACIÓN</w:t>
      </w:r>
      <w:bookmarkEnd w:id="27"/>
      <w:bookmarkEnd w:id="28"/>
      <w:bookmarkEnd w:id="29"/>
    </w:p>
    <w:p w:rsidR="006E0E77" w:rsidRPr="00593A6C" w:rsidRDefault="006E0E77" w:rsidP="002B743B">
      <w:pPr>
        <w:rPr>
          <w:rFonts w:cs="Times New Roman"/>
          <w:b/>
          <w:szCs w:val="24"/>
        </w:rPr>
      </w:pPr>
    </w:p>
    <w:p w:rsidR="006E0E77" w:rsidRPr="00593A6C" w:rsidRDefault="006E0E77" w:rsidP="002B743B">
      <w:pPr>
        <w:rPr>
          <w:rFonts w:cs="Times New Roman"/>
          <w:szCs w:val="24"/>
        </w:rPr>
      </w:pPr>
      <w:r w:rsidRPr="00593A6C">
        <w:rPr>
          <w:rFonts w:cs="Times New Roman"/>
          <w:szCs w:val="24"/>
        </w:rPr>
        <w:t xml:space="preserve">El agua es un recurso hídrico natural donde se benefician millones de seres vivos. Sin embargo, la capacidad ya no da abasto para el municipio del Carmen de </w:t>
      </w:r>
      <w:proofErr w:type="spellStart"/>
      <w:r w:rsidRPr="00593A6C">
        <w:rPr>
          <w:rFonts w:cs="Times New Roman"/>
          <w:szCs w:val="24"/>
        </w:rPr>
        <w:t>Apicalá</w:t>
      </w:r>
      <w:proofErr w:type="spellEnd"/>
      <w:r w:rsidRPr="00593A6C">
        <w:rPr>
          <w:rFonts w:cs="Times New Roman"/>
          <w:szCs w:val="24"/>
        </w:rPr>
        <w:t xml:space="preserve"> donde se tira millones de litros al alcantarillado sin tener en cuenta la siguiente norma del ministerio de ambiente:</w:t>
      </w:r>
    </w:p>
    <w:p w:rsidR="006E0E77" w:rsidRPr="00593A6C" w:rsidRDefault="006E0E77" w:rsidP="002B743B">
      <w:pPr>
        <w:rPr>
          <w:rFonts w:cs="Times New Roman"/>
          <w:szCs w:val="24"/>
        </w:rPr>
      </w:pPr>
    </w:p>
    <w:p w:rsidR="006E0E77" w:rsidRPr="00593A6C" w:rsidRDefault="006E0E77" w:rsidP="002B743B">
      <w:pPr>
        <w:rPr>
          <w:rFonts w:cs="Times New Roman"/>
          <w:szCs w:val="24"/>
        </w:rPr>
      </w:pPr>
      <w:r w:rsidRPr="00593A6C">
        <w:rPr>
          <w:rFonts w:cs="Times New Roman"/>
          <w:szCs w:val="24"/>
        </w:rPr>
        <w:t>La norma de vertimientos, la resolución 0631 de 2015 reglamenta el artículo 28 del decreto 3930 de 2010 y actualizada el decreto 1594, Que sanciona y controla las sustancias contaminantes que llegan a los cuerpos de aguas vertidas. Dando como obligatorios esta resolución a actividades industriales, comerciales o de servicios que generen aguas residuales que son vertidas en un cuerpo de aguas superficial o alcantarillado público.</w:t>
      </w:r>
    </w:p>
    <w:p w:rsidR="006E0E77" w:rsidRPr="00593A6C" w:rsidRDefault="006E0E77" w:rsidP="002B743B">
      <w:pPr>
        <w:rPr>
          <w:rFonts w:eastAsia="Times New Roman" w:cs="Times New Roman"/>
          <w:szCs w:val="24"/>
          <w:lang w:val="es-MX" w:eastAsia="es-ES_tradnl"/>
        </w:rPr>
      </w:pPr>
    </w:p>
    <w:p w:rsidR="006E0E77" w:rsidRPr="00593A6C" w:rsidRDefault="006E0E77" w:rsidP="002B743B">
      <w:pPr>
        <w:rPr>
          <w:rFonts w:cs="Times New Roman"/>
          <w:szCs w:val="24"/>
        </w:rPr>
      </w:pPr>
      <w:r w:rsidRPr="00593A6C">
        <w:rPr>
          <w:rFonts w:cs="Times New Roman"/>
          <w:szCs w:val="24"/>
        </w:rPr>
        <w:t>Por ello se pretende realizar tratamiento de aguas grises para ser reutilizadas en los servicios de baños y en el riego de plantas.</w:t>
      </w:r>
      <w:r w:rsidRPr="00593A6C">
        <w:rPr>
          <w:rFonts w:cs="Times New Roman"/>
          <w:szCs w:val="24"/>
        </w:rPr>
        <w:br w:type="page"/>
      </w:r>
    </w:p>
    <w:p w:rsidR="006E0E77" w:rsidRPr="00593A6C" w:rsidRDefault="00AE6674" w:rsidP="002B743B">
      <w:pPr>
        <w:pStyle w:val="Ttulo1"/>
        <w:rPr>
          <w:rFonts w:cs="Times New Roman"/>
          <w:szCs w:val="24"/>
        </w:rPr>
      </w:pPr>
      <w:bookmarkStart w:id="30" w:name="_Toc534763627"/>
      <w:r w:rsidRPr="00593A6C">
        <w:rPr>
          <w:rFonts w:cs="Times New Roman"/>
          <w:szCs w:val="24"/>
        </w:rPr>
        <w:lastRenderedPageBreak/>
        <w:t xml:space="preserve">4. </w:t>
      </w:r>
      <w:r w:rsidR="006E0E77" w:rsidRPr="00593A6C">
        <w:rPr>
          <w:rFonts w:cs="Times New Roman"/>
          <w:szCs w:val="24"/>
        </w:rPr>
        <w:t>OBJETIVOS</w:t>
      </w:r>
      <w:bookmarkEnd w:id="30"/>
    </w:p>
    <w:p w:rsidR="006E0E77" w:rsidRPr="00593A6C" w:rsidRDefault="00AE6674" w:rsidP="002B743B">
      <w:pPr>
        <w:pStyle w:val="Ttulo2"/>
        <w:rPr>
          <w:rFonts w:cs="Times New Roman"/>
          <w:szCs w:val="24"/>
        </w:rPr>
      </w:pPr>
      <w:bookmarkStart w:id="31" w:name="_Toc486362635"/>
      <w:bookmarkStart w:id="32" w:name="_Toc531361941"/>
      <w:bookmarkStart w:id="33" w:name="_Toc531361982"/>
      <w:bookmarkStart w:id="34" w:name="_Toc534763628"/>
      <w:r w:rsidRPr="00593A6C">
        <w:rPr>
          <w:rFonts w:cs="Times New Roman"/>
          <w:szCs w:val="24"/>
        </w:rPr>
        <w:t xml:space="preserve">4.1 </w:t>
      </w:r>
      <w:r w:rsidR="00E956BA" w:rsidRPr="00593A6C">
        <w:rPr>
          <w:rFonts w:cs="Times New Roman"/>
          <w:szCs w:val="24"/>
        </w:rPr>
        <w:t>Objetivo general</w:t>
      </w:r>
      <w:bookmarkEnd w:id="31"/>
      <w:bookmarkEnd w:id="32"/>
      <w:bookmarkEnd w:id="33"/>
      <w:bookmarkEnd w:id="34"/>
    </w:p>
    <w:p w:rsidR="006E0E77" w:rsidRPr="00593A6C" w:rsidRDefault="006E0E77" w:rsidP="002B743B">
      <w:pPr>
        <w:rPr>
          <w:rFonts w:cs="Times New Roman"/>
          <w:color w:val="000000" w:themeColor="text1"/>
          <w:szCs w:val="24"/>
        </w:rPr>
      </w:pPr>
    </w:p>
    <w:p w:rsidR="006E0E77" w:rsidRPr="00593A6C" w:rsidRDefault="006E0E77" w:rsidP="002B743B">
      <w:pPr>
        <w:rPr>
          <w:rFonts w:cs="Times New Roman"/>
          <w:color w:val="000000" w:themeColor="text1"/>
          <w:szCs w:val="24"/>
        </w:rPr>
      </w:pPr>
      <w:r w:rsidRPr="00593A6C">
        <w:rPr>
          <w:rFonts w:cs="Times New Roman"/>
          <w:color w:val="000000" w:themeColor="text1"/>
          <w:szCs w:val="24"/>
        </w:rPr>
        <w:t>Diseñar  e implementar una planta de tratamiento de aguas grises en  el centro vacacional CANAPRO ubicado en el Carmen de Apicala.</w:t>
      </w:r>
    </w:p>
    <w:p w:rsidR="006E0E77" w:rsidRPr="00593A6C" w:rsidRDefault="006E0E77" w:rsidP="002B743B">
      <w:pPr>
        <w:rPr>
          <w:rFonts w:cs="Times New Roman"/>
          <w:color w:val="000000" w:themeColor="text1"/>
          <w:szCs w:val="24"/>
        </w:rPr>
      </w:pPr>
    </w:p>
    <w:p w:rsidR="006E0E77" w:rsidRPr="00593A6C" w:rsidRDefault="006E0E77" w:rsidP="002B743B">
      <w:pPr>
        <w:pStyle w:val="Ttulo2"/>
        <w:rPr>
          <w:rFonts w:cs="Times New Roman"/>
          <w:szCs w:val="24"/>
        </w:rPr>
      </w:pPr>
    </w:p>
    <w:p w:rsidR="006E0E77" w:rsidRPr="00593A6C" w:rsidRDefault="00E50561" w:rsidP="002B743B">
      <w:pPr>
        <w:pStyle w:val="Ttulo2"/>
        <w:rPr>
          <w:rFonts w:cs="Times New Roman"/>
          <w:szCs w:val="24"/>
        </w:rPr>
      </w:pPr>
      <w:bookmarkStart w:id="35" w:name="_Toc486362636"/>
      <w:bookmarkStart w:id="36" w:name="_Toc534763629"/>
      <w:r w:rsidRPr="00593A6C">
        <w:rPr>
          <w:rFonts w:cs="Times New Roman"/>
          <w:szCs w:val="24"/>
        </w:rPr>
        <w:t>4.1.2</w:t>
      </w:r>
      <w:r w:rsidR="00AE6674" w:rsidRPr="00593A6C">
        <w:rPr>
          <w:rFonts w:cs="Times New Roman"/>
          <w:szCs w:val="24"/>
        </w:rPr>
        <w:t xml:space="preserve"> </w:t>
      </w:r>
      <w:r w:rsidR="006E0E77" w:rsidRPr="00593A6C">
        <w:rPr>
          <w:rFonts w:cs="Times New Roman"/>
          <w:szCs w:val="24"/>
        </w:rPr>
        <w:t xml:space="preserve"> </w:t>
      </w:r>
      <w:bookmarkStart w:id="37" w:name="_Toc531361942"/>
      <w:bookmarkStart w:id="38" w:name="_Toc531361983"/>
      <w:r w:rsidR="00E956BA" w:rsidRPr="00593A6C">
        <w:rPr>
          <w:rFonts w:cs="Times New Roman"/>
          <w:szCs w:val="24"/>
        </w:rPr>
        <w:t>Objetivo especifico</w:t>
      </w:r>
      <w:bookmarkEnd w:id="35"/>
      <w:bookmarkEnd w:id="36"/>
      <w:bookmarkEnd w:id="37"/>
      <w:bookmarkEnd w:id="38"/>
    </w:p>
    <w:p w:rsidR="006E0E77" w:rsidRPr="00593A6C" w:rsidRDefault="006E0E77" w:rsidP="002B743B">
      <w:pPr>
        <w:rPr>
          <w:rFonts w:cs="Times New Roman"/>
          <w:color w:val="000000" w:themeColor="text1"/>
          <w:szCs w:val="24"/>
        </w:rPr>
      </w:pPr>
    </w:p>
    <w:p w:rsidR="006E0E77" w:rsidRPr="00593A6C" w:rsidRDefault="006E0E77" w:rsidP="002B743B">
      <w:pPr>
        <w:rPr>
          <w:rFonts w:cs="Times New Roman"/>
          <w:color w:val="000000" w:themeColor="text1"/>
          <w:szCs w:val="24"/>
        </w:rPr>
      </w:pPr>
      <w:r w:rsidRPr="00593A6C">
        <w:rPr>
          <w:rFonts w:cs="Times New Roman"/>
          <w:color w:val="000000" w:themeColor="text1"/>
          <w:szCs w:val="24"/>
        </w:rPr>
        <w:t>Conceptualizar referentes teóricos de la floculación.</w:t>
      </w:r>
    </w:p>
    <w:p w:rsidR="006E0E77" w:rsidRPr="00593A6C" w:rsidRDefault="006E0E77" w:rsidP="002B743B">
      <w:pPr>
        <w:rPr>
          <w:rFonts w:cs="Times New Roman"/>
          <w:color w:val="000000" w:themeColor="text1"/>
          <w:szCs w:val="24"/>
        </w:rPr>
      </w:pPr>
      <w:r w:rsidRPr="00593A6C">
        <w:rPr>
          <w:rFonts w:cs="Times New Roman"/>
          <w:color w:val="000000" w:themeColor="text1"/>
          <w:szCs w:val="24"/>
        </w:rPr>
        <w:t>Implementar el prototipo de la planta de tratamiento de aguas grises.</w:t>
      </w:r>
    </w:p>
    <w:p w:rsidR="006E0E77" w:rsidRPr="00593A6C" w:rsidRDefault="006E0E77" w:rsidP="002B743B">
      <w:pPr>
        <w:rPr>
          <w:rFonts w:cs="Times New Roman"/>
          <w:color w:val="000000" w:themeColor="text1"/>
          <w:szCs w:val="24"/>
        </w:rPr>
      </w:pPr>
      <w:r w:rsidRPr="00593A6C">
        <w:rPr>
          <w:rFonts w:cs="Times New Roman"/>
          <w:color w:val="000000" w:themeColor="text1"/>
          <w:szCs w:val="24"/>
        </w:rPr>
        <w:t xml:space="preserve">Integrar la adquisición, procesamiento y visualización de las señales eléctricas del sistema </w:t>
      </w:r>
    </w:p>
    <w:p w:rsidR="006E0E77" w:rsidRPr="00593A6C" w:rsidRDefault="006E0E77" w:rsidP="002B743B">
      <w:pPr>
        <w:rPr>
          <w:rFonts w:cs="Times New Roman"/>
          <w:color w:val="000000" w:themeColor="text1"/>
          <w:szCs w:val="24"/>
        </w:rPr>
      </w:pPr>
      <w:r w:rsidRPr="00593A6C">
        <w:rPr>
          <w:rFonts w:cs="Times New Roman"/>
          <w:color w:val="000000" w:themeColor="text1"/>
          <w:szCs w:val="24"/>
        </w:rPr>
        <w:t>Efectuar pruebas de validación para la planta de tratamiento de agua grises</w:t>
      </w:r>
    </w:p>
    <w:p w:rsidR="006E0E77" w:rsidRPr="00593A6C" w:rsidRDefault="006E0E77" w:rsidP="002B743B">
      <w:pPr>
        <w:rPr>
          <w:rFonts w:cs="Times New Roman"/>
          <w:color w:val="000000" w:themeColor="text1"/>
          <w:szCs w:val="24"/>
        </w:rPr>
        <w:sectPr w:rsidR="006E0E77" w:rsidRPr="00593A6C" w:rsidSect="002067A4">
          <w:pgSz w:w="12240" w:h="15840" w:code="1"/>
          <w:pgMar w:top="1440" w:right="1440" w:bottom="1440" w:left="1440" w:header="708" w:footer="708" w:gutter="0"/>
          <w:pgNumType w:start="1"/>
          <w:cols w:space="708"/>
          <w:docGrid w:linePitch="360"/>
        </w:sectPr>
      </w:pPr>
      <w:r w:rsidRPr="00593A6C">
        <w:rPr>
          <w:rFonts w:cs="Times New Roman"/>
          <w:color w:val="000000" w:themeColor="text1"/>
          <w:szCs w:val="24"/>
        </w:rPr>
        <w:t>Realizar el informe final.</w:t>
      </w:r>
    </w:p>
    <w:p w:rsidR="007B71E8" w:rsidRPr="00593A6C" w:rsidRDefault="00AE6674" w:rsidP="002B743B">
      <w:pPr>
        <w:pStyle w:val="Ttulo1"/>
        <w:rPr>
          <w:rFonts w:cs="Times New Roman"/>
          <w:szCs w:val="24"/>
        </w:rPr>
      </w:pPr>
      <w:bookmarkStart w:id="39" w:name="_Toc531361943"/>
      <w:bookmarkStart w:id="40" w:name="_Toc531361984"/>
      <w:bookmarkStart w:id="41" w:name="_Toc534763630"/>
      <w:r w:rsidRPr="00593A6C">
        <w:rPr>
          <w:rFonts w:cs="Times New Roman"/>
          <w:szCs w:val="24"/>
        </w:rPr>
        <w:lastRenderedPageBreak/>
        <w:t xml:space="preserve">5. </w:t>
      </w:r>
      <w:r w:rsidR="007B71E8" w:rsidRPr="00593A6C">
        <w:rPr>
          <w:rFonts w:cs="Times New Roman"/>
          <w:szCs w:val="24"/>
        </w:rPr>
        <w:t>MARCO REFERENCIAL</w:t>
      </w:r>
      <w:bookmarkEnd w:id="39"/>
      <w:bookmarkEnd w:id="40"/>
      <w:bookmarkEnd w:id="41"/>
    </w:p>
    <w:p w:rsidR="007B71E8" w:rsidRPr="00593A6C" w:rsidRDefault="007B71E8" w:rsidP="002B743B">
      <w:pPr>
        <w:rPr>
          <w:rFonts w:cs="Times New Roman"/>
          <w:szCs w:val="24"/>
        </w:rPr>
      </w:pPr>
    </w:p>
    <w:p w:rsidR="007B71E8" w:rsidRPr="00593A6C" w:rsidRDefault="00AE6674" w:rsidP="002B743B">
      <w:pPr>
        <w:pStyle w:val="Ttulo2"/>
        <w:rPr>
          <w:rFonts w:cs="Times New Roman"/>
          <w:szCs w:val="24"/>
        </w:rPr>
      </w:pPr>
      <w:bookmarkStart w:id="42" w:name="_Toc531361944"/>
      <w:bookmarkStart w:id="43" w:name="_Toc531361985"/>
      <w:bookmarkStart w:id="44" w:name="_Toc534763631"/>
      <w:r w:rsidRPr="00593A6C">
        <w:rPr>
          <w:rFonts w:cs="Times New Roman"/>
          <w:szCs w:val="24"/>
        </w:rPr>
        <w:t>5.1</w:t>
      </w:r>
      <w:r w:rsidR="00E50561" w:rsidRPr="00593A6C">
        <w:rPr>
          <w:rFonts w:cs="Times New Roman"/>
          <w:szCs w:val="24"/>
        </w:rPr>
        <w:t xml:space="preserve"> </w:t>
      </w:r>
      <w:r w:rsidR="007B71E8" w:rsidRPr="00593A6C">
        <w:rPr>
          <w:rFonts w:cs="Times New Roman"/>
          <w:szCs w:val="24"/>
        </w:rPr>
        <w:t>MARCO CONCEPTUAL</w:t>
      </w:r>
      <w:bookmarkEnd w:id="42"/>
      <w:bookmarkEnd w:id="43"/>
      <w:bookmarkEnd w:id="44"/>
    </w:p>
    <w:p w:rsidR="007B71E8" w:rsidRPr="00593A6C" w:rsidRDefault="007B71E8" w:rsidP="002B743B">
      <w:pPr>
        <w:rPr>
          <w:rFonts w:cs="Times New Roman"/>
          <w:szCs w:val="24"/>
        </w:rPr>
      </w:pPr>
    </w:p>
    <w:p w:rsidR="007B71E8" w:rsidRPr="00593A6C" w:rsidRDefault="00DD007A" w:rsidP="002B743B">
      <w:pPr>
        <w:rPr>
          <w:rFonts w:cs="Times New Roman"/>
          <w:b/>
          <w:szCs w:val="24"/>
        </w:rPr>
      </w:pPr>
      <w:bookmarkStart w:id="45" w:name="_Toc531361945"/>
      <w:bookmarkStart w:id="46" w:name="_Toc531361986"/>
      <w:r w:rsidRPr="00593A6C">
        <w:rPr>
          <w:rFonts w:cs="Times New Roman"/>
          <w:b/>
          <w:szCs w:val="24"/>
        </w:rPr>
        <w:t>5</w:t>
      </w:r>
      <w:r w:rsidRPr="00593A6C">
        <w:rPr>
          <w:rStyle w:val="Ttulo2Car"/>
          <w:rFonts w:cs="Times New Roman"/>
          <w:szCs w:val="24"/>
        </w:rPr>
        <w:t>.1.1 sistemas de plantas de tratamiento de aguas residuales en Colombia, universidad nacional de Colombia,</w:t>
      </w:r>
      <w:bookmarkEnd w:id="45"/>
      <w:bookmarkEnd w:id="46"/>
    </w:p>
    <w:p w:rsidR="007B71E8" w:rsidRPr="00593A6C" w:rsidRDefault="007B71E8" w:rsidP="002B743B">
      <w:pPr>
        <w:rPr>
          <w:rFonts w:cs="Times New Roman"/>
          <w:szCs w:val="24"/>
        </w:rPr>
      </w:pPr>
    </w:p>
    <w:p w:rsidR="007B71E8" w:rsidRPr="00593A6C" w:rsidRDefault="007B71E8" w:rsidP="002B743B">
      <w:pPr>
        <w:rPr>
          <w:rFonts w:cs="Times New Roman"/>
          <w:szCs w:val="24"/>
        </w:rPr>
      </w:pPr>
      <w:r w:rsidRPr="00593A6C">
        <w:rPr>
          <w:rFonts w:cs="Times New Roman"/>
          <w:szCs w:val="24"/>
        </w:rPr>
        <w:t xml:space="preserve"> En este documento se puede evidenciar que el trabajo está enfocado en revisar y comparar los diferentes sistemas de plantas de aguas residuales en Colombia  </w:t>
      </w:r>
      <w:r w:rsidRPr="00593A6C">
        <w:rPr>
          <w:rStyle w:val="Refdenotaalpie"/>
          <w:rFonts w:cs="Times New Roman"/>
          <w:szCs w:val="24"/>
        </w:rPr>
        <w:footnoteReference w:id="2"/>
      </w:r>
    </w:p>
    <w:p w:rsidR="007B71E8" w:rsidRPr="00593A6C" w:rsidRDefault="007B71E8" w:rsidP="002B743B">
      <w:pPr>
        <w:rPr>
          <w:rFonts w:cs="Times New Roman"/>
          <w:szCs w:val="24"/>
        </w:rPr>
      </w:pPr>
    </w:p>
    <w:p w:rsidR="007B71E8" w:rsidRPr="00593A6C" w:rsidRDefault="00DD007A" w:rsidP="00DD007A">
      <w:pPr>
        <w:pStyle w:val="Ttulo2"/>
        <w:rPr>
          <w:rFonts w:cs="Times New Roman"/>
          <w:szCs w:val="24"/>
        </w:rPr>
      </w:pPr>
      <w:bookmarkStart w:id="47" w:name="_Toc531361946"/>
      <w:bookmarkStart w:id="48" w:name="_Toc531361987"/>
      <w:bookmarkStart w:id="49" w:name="_Toc534763632"/>
      <w:r w:rsidRPr="00593A6C">
        <w:rPr>
          <w:rFonts w:cs="Times New Roman"/>
          <w:szCs w:val="24"/>
        </w:rPr>
        <w:t>5</w:t>
      </w:r>
      <w:r w:rsidRPr="00593A6C">
        <w:rPr>
          <w:rStyle w:val="Ttulo2Car"/>
          <w:rFonts w:cs="Times New Roman"/>
          <w:b/>
          <w:szCs w:val="24"/>
        </w:rPr>
        <w:t xml:space="preserve">.1.2 sistemas de reciclaje de aguas grises, como alternativa de comercialización en la ciudad de </w:t>
      </w:r>
      <w:bookmarkEnd w:id="47"/>
      <w:bookmarkEnd w:id="48"/>
      <w:r w:rsidRPr="00593A6C">
        <w:rPr>
          <w:rStyle w:val="Ttulo2Car"/>
          <w:rFonts w:cs="Times New Roman"/>
          <w:b/>
          <w:szCs w:val="24"/>
        </w:rPr>
        <w:t>Bogotá</w:t>
      </w:r>
      <w:bookmarkEnd w:id="49"/>
    </w:p>
    <w:p w:rsidR="007B71E8" w:rsidRPr="00593A6C" w:rsidRDefault="007B71E8" w:rsidP="002B743B">
      <w:pPr>
        <w:rPr>
          <w:rFonts w:cs="Times New Roman"/>
          <w:szCs w:val="24"/>
        </w:rPr>
      </w:pPr>
    </w:p>
    <w:p w:rsidR="007B71E8" w:rsidRPr="00593A6C" w:rsidRDefault="007B71E8" w:rsidP="008E742E">
      <w:pPr>
        <w:rPr>
          <w:rFonts w:cs="Times New Roman"/>
          <w:szCs w:val="24"/>
        </w:rPr>
      </w:pPr>
      <w:r w:rsidRPr="00593A6C">
        <w:rPr>
          <w:rFonts w:cs="Times New Roman"/>
          <w:szCs w:val="24"/>
        </w:rPr>
        <w:t xml:space="preserve">Este documento </w:t>
      </w:r>
      <w:r w:rsidR="008E742E" w:rsidRPr="00593A6C">
        <w:rPr>
          <w:rFonts w:cs="Times New Roman"/>
          <w:szCs w:val="24"/>
        </w:rPr>
        <w:t>explica</w:t>
      </w:r>
      <w:r w:rsidRPr="00593A6C">
        <w:rPr>
          <w:rFonts w:cs="Times New Roman"/>
          <w:szCs w:val="24"/>
        </w:rPr>
        <w:t xml:space="preserve"> </w:t>
      </w:r>
      <w:r w:rsidR="008E742E" w:rsidRPr="00593A6C">
        <w:rPr>
          <w:rFonts w:cs="Times New Roman"/>
          <w:szCs w:val="24"/>
        </w:rPr>
        <w:t>cómo</w:t>
      </w:r>
      <w:r w:rsidRPr="00593A6C">
        <w:rPr>
          <w:rFonts w:cs="Times New Roman"/>
          <w:szCs w:val="24"/>
        </w:rPr>
        <w:t xml:space="preserve"> es el  desarrollo de la investigación, la cual  busca estrategias de comercialización de sistemas de reciclaje de aguas grises en viviendas nuevas para  una ciudad en este caso lo hicieron en Bogotá calculado una serie de  fórmulas las cuales  Determinan el impacto económico en la implementación de sistemas de reciclaje de aguas grises en viviendas ecológicamente sostenibles.</w:t>
      </w:r>
      <w:r w:rsidRPr="00593A6C">
        <w:rPr>
          <w:rStyle w:val="Refdenotaalpie"/>
          <w:rFonts w:cs="Times New Roman"/>
          <w:szCs w:val="24"/>
        </w:rPr>
        <w:footnoteReference w:id="3"/>
      </w:r>
    </w:p>
    <w:p w:rsidR="007B71E8" w:rsidRPr="00593A6C" w:rsidRDefault="007B71E8" w:rsidP="002B743B">
      <w:pPr>
        <w:rPr>
          <w:rFonts w:cs="Times New Roman"/>
          <w:szCs w:val="24"/>
        </w:rPr>
      </w:pPr>
    </w:p>
    <w:p w:rsidR="007B71E8" w:rsidRPr="00593A6C" w:rsidRDefault="007B71E8" w:rsidP="002B743B">
      <w:pPr>
        <w:rPr>
          <w:rFonts w:cs="Times New Roman"/>
          <w:szCs w:val="24"/>
        </w:rPr>
      </w:pPr>
    </w:p>
    <w:p w:rsidR="007B71E8" w:rsidRPr="00593A6C" w:rsidRDefault="00DD007A" w:rsidP="00DD007A">
      <w:pPr>
        <w:pStyle w:val="Ttulo2"/>
        <w:rPr>
          <w:rFonts w:cs="Times New Roman"/>
          <w:szCs w:val="24"/>
        </w:rPr>
      </w:pPr>
      <w:bookmarkStart w:id="50" w:name="_Toc531361947"/>
      <w:bookmarkStart w:id="51" w:name="_Toc531361988"/>
      <w:bookmarkStart w:id="52" w:name="_Toc534763633"/>
      <w:r w:rsidRPr="00593A6C">
        <w:rPr>
          <w:rFonts w:cs="Times New Roman"/>
          <w:szCs w:val="24"/>
        </w:rPr>
        <w:lastRenderedPageBreak/>
        <w:t xml:space="preserve">5.1.3 diseño y evaluación de un sistema de tratamiento piloto para las aguas residuales provenientes de la construcción del sector inmobiliario privado en la ciudad de </w:t>
      </w:r>
      <w:bookmarkEnd w:id="50"/>
      <w:bookmarkEnd w:id="51"/>
      <w:r w:rsidRPr="00593A6C">
        <w:rPr>
          <w:rFonts w:cs="Times New Roman"/>
          <w:szCs w:val="24"/>
        </w:rPr>
        <w:t>Manizales</w:t>
      </w:r>
      <w:bookmarkEnd w:id="52"/>
      <w:r w:rsidRPr="00593A6C">
        <w:rPr>
          <w:rFonts w:cs="Times New Roman"/>
          <w:szCs w:val="24"/>
        </w:rPr>
        <w:t xml:space="preserve"> </w:t>
      </w:r>
    </w:p>
    <w:p w:rsidR="007B71E8" w:rsidRPr="00593A6C" w:rsidRDefault="007B71E8" w:rsidP="002B743B">
      <w:pPr>
        <w:rPr>
          <w:rFonts w:cs="Times New Roman"/>
          <w:szCs w:val="24"/>
        </w:rPr>
      </w:pPr>
    </w:p>
    <w:p w:rsidR="007B71E8" w:rsidRPr="00593A6C" w:rsidRDefault="007B71E8" w:rsidP="002B743B">
      <w:pPr>
        <w:rPr>
          <w:rFonts w:cs="Times New Roman"/>
          <w:szCs w:val="24"/>
        </w:rPr>
      </w:pPr>
      <w:r w:rsidRPr="00593A6C">
        <w:rPr>
          <w:rFonts w:cs="Times New Roman"/>
          <w:szCs w:val="24"/>
        </w:rPr>
        <w:t>En esta tesis</w:t>
      </w:r>
      <w:r w:rsidR="008E4F88">
        <w:rPr>
          <w:rFonts w:cs="Times New Roman"/>
          <w:szCs w:val="24"/>
        </w:rPr>
        <w:t xml:space="preserve"> se hizo un diseño y evaluación de</w:t>
      </w:r>
      <w:r w:rsidRPr="00593A6C">
        <w:rPr>
          <w:rFonts w:cs="Times New Roman"/>
          <w:szCs w:val="24"/>
        </w:rPr>
        <w:t xml:space="preserve"> un sistema de tratamiento para las aguas residuales provenientes de la construcción en el sector inmobiliario privado y comparar los contenidos de los efluentes de la planta con los valores máximos permisibles en la norma sometida a consulta pública.</w:t>
      </w:r>
      <w:r w:rsidRPr="00593A6C">
        <w:rPr>
          <w:rStyle w:val="Refdenotaalpie"/>
          <w:rFonts w:cs="Times New Roman"/>
          <w:szCs w:val="24"/>
        </w:rPr>
        <w:footnoteReference w:id="4"/>
      </w:r>
    </w:p>
    <w:p w:rsidR="007B71E8" w:rsidRPr="00593A6C" w:rsidRDefault="007B71E8" w:rsidP="002B743B">
      <w:pPr>
        <w:rPr>
          <w:rFonts w:cs="Times New Roman"/>
          <w:b/>
          <w:szCs w:val="24"/>
        </w:rPr>
      </w:pPr>
    </w:p>
    <w:p w:rsidR="007B71E8" w:rsidRPr="00593A6C" w:rsidRDefault="00DD007A" w:rsidP="00DD007A">
      <w:pPr>
        <w:pStyle w:val="Ttulo2"/>
        <w:rPr>
          <w:rFonts w:cs="Times New Roman"/>
          <w:szCs w:val="24"/>
        </w:rPr>
      </w:pPr>
      <w:bookmarkStart w:id="53" w:name="_Toc531361948"/>
      <w:bookmarkStart w:id="54" w:name="_Toc531361989"/>
      <w:bookmarkStart w:id="55" w:name="_Toc534763634"/>
      <w:r w:rsidRPr="00593A6C">
        <w:rPr>
          <w:rFonts w:cs="Times New Roman"/>
          <w:szCs w:val="24"/>
        </w:rPr>
        <w:t>5.1.4 síntesis y diseño de plantas de tratamiento de aguas residuales.</w:t>
      </w:r>
      <w:bookmarkEnd w:id="53"/>
      <w:bookmarkEnd w:id="54"/>
      <w:bookmarkEnd w:id="55"/>
    </w:p>
    <w:p w:rsidR="007B71E8" w:rsidRPr="00593A6C" w:rsidRDefault="007B71E8" w:rsidP="002B743B">
      <w:pPr>
        <w:rPr>
          <w:rFonts w:cs="Times New Roman"/>
          <w:szCs w:val="24"/>
        </w:rPr>
      </w:pPr>
    </w:p>
    <w:p w:rsidR="007B71E8" w:rsidRPr="00593A6C" w:rsidRDefault="007B71E8" w:rsidP="002B743B">
      <w:pPr>
        <w:rPr>
          <w:rFonts w:cs="Times New Roman"/>
          <w:szCs w:val="24"/>
        </w:rPr>
      </w:pPr>
      <w:r w:rsidRPr="00593A6C">
        <w:rPr>
          <w:rFonts w:cs="Times New Roman"/>
          <w:szCs w:val="24"/>
        </w:rPr>
        <w:t xml:space="preserve">En la universidad  nacional del litoral en argentina la Ing. Noelia </w:t>
      </w:r>
      <w:proofErr w:type="spellStart"/>
      <w:r w:rsidRPr="00593A6C">
        <w:rPr>
          <w:rFonts w:cs="Times New Roman"/>
          <w:szCs w:val="24"/>
        </w:rPr>
        <w:t>Alasino</w:t>
      </w:r>
      <w:proofErr w:type="spellEnd"/>
      <w:r w:rsidRPr="00593A6C">
        <w:rPr>
          <w:rFonts w:cs="Times New Roman"/>
          <w:szCs w:val="24"/>
        </w:rPr>
        <w:t xml:space="preserve"> desarrolló unos modelos basados en superestructuras del proceso que posibilitan la implementación de algoritmos para la optimización de la configuración de la planta de tratamiento (síntesis del proceso) y las variables de diseño y que  operan para diferentes escenarios de interés teórico y práctico. </w:t>
      </w:r>
      <w:r w:rsidRPr="00593A6C">
        <w:rPr>
          <w:rStyle w:val="Refdenotaalpie"/>
          <w:rFonts w:cs="Times New Roman"/>
          <w:szCs w:val="24"/>
        </w:rPr>
        <w:footnoteReference w:id="5"/>
      </w:r>
      <w:r w:rsidRPr="00593A6C">
        <w:rPr>
          <w:rFonts w:cs="Times New Roman"/>
          <w:szCs w:val="24"/>
        </w:rPr>
        <w:br w:type="page"/>
      </w:r>
    </w:p>
    <w:p w:rsidR="005418CF" w:rsidRPr="00593A6C" w:rsidRDefault="00AE6674" w:rsidP="00BE3C26">
      <w:pPr>
        <w:pStyle w:val="Ttulo2"/>
        <w:rPr>
          <w:rFonts w:cs="Times New Roman"/>
          <w:szCs w:val="24"/>
        </w:rPr>
      </w:pPr>
      <w:bookmarkStart w:id="56" w:name="_Toc531361949"/>
      <w:bookmarkStart w:id="57" w:name="_Toc531361990"/>
      <w:bookmarkStart w:id="58" w:name="_Toc534763635"/>
      <w:r w:rsidRPr="00593A6C">
        <w:rPr>
          <w:rFonts w:cs="Times New Roman"/>
          <w:szCs w:val="24"/>
        </w:rPr>
        <w:lastRenderedPageBreak/>
        <w:t xml:space="preserve">5.2 </w:t>
      </w:r>
      <w:r w:rsidR="007B71E8" w:rsidRPr="00593A6C">
        <w:rPr>
          <w:rStyle w:val="Ttulo2Car"/>
          <w:rFonts w:cs="Times New Roman"/>
          <w:b/>
          <w:szCs w:val="24"/>
        </w:rPr>
        <w:t>MARCO TEORICO</w:t>
      </w:r>
      <w:bookmarkEnd w:id="56"/>
      <w:bookmarkEnd w:id="57"/>
      <w:bookmarkEnd w:id="58"/>
      <w:r w:rsidR="007B71E8" w:rsidRPr="00593A6C">
        <w:rPr>
          <w:rFonts w:cs="Times New Roman"/>
          <w:szCs w:val="24"/>
        </w:rPr>
        <w:t xml:space="preserve"> </w:t>
      </w:r>
    </w:p>
    <w:p w:rsidR="005418CF" w:rsidRPr="00593A6C" w:rsidRDefault="00DD007A" w:rsidP="00DD007A">
      <w:pPr>
        <w:pStyle w:val="Ttulo2"/>
        <w:rPr>
          <w:rFonts w:cs="Times New Roman"/>
          <w:szCs w:val="24"/>
        </w:rPr>
      </w:pPr>
      <w:bookmarkStart w:id="59" w:name="_Toc534763636"/>
      <w:r w:rsidRPr="00593A6C">
        <w:rPr>
          <w:rFonts w:cs="Times New Roman"/>
          <w:szCs w:val="24"/>
        </w:rPr>
        <w:t>5.2.1</w:t>
      </w:r>
      <w:r w:rsidR="00EB554D" w:rsidRPr="00593A6C">
        <w:rPr>
          <w:rFonts w:cs="Times New Roman"/>
          <w:szCs w:val="24"/>
        </w:rPr>
        <w:t xml:space="preserve">  pH</w:t>
      </w:r>
      <w:bookmarkEnd w:id="59"/>
    </w:p>
    <w:p w:rsidR="006A056F" w:rsidRPr="00593A6C" w:rsidRDefault="009F11C5" w:rsidP="00B34611">
      <w:pPr>
        <w:rPr>
          <w:rFonts w:cs="Times New Roman"/>
          <w:color w:val="000000" w:themeColor="text1"/>
          <w:szCs w:val="24"/>
          <w:shd w:val="clear" w:color="auto" w:fill="FFFFFF"/>
        </w:rPr>
      </w:pPr>
      <w:r w:rsidRPr="00593A6C">
        <w:rPr>
          <w:rFonts w:cs="Times New Roman"/>
          <w:color w:val="000000" w:themeColor="text1"/>
          <w:szCs w:val="24"/>
          <w:shd w:val="clear" w:color="auto" w:fill="FFFFFF"/>
        </w:rPr>
        <w:t>El pH es una de las pruebas más comunes para conocer parte de la calidad del agua. El pH indica la acidez o alcalinidad, en este caso de un líquido como es el agua, pero es en realidad una medida de la actividad  del potencial de iones de hidrógeno (H +). Las mediciones de pH se ejecutan en una escala de 0 a 14, con 7.0 considerado neutro. Las soluciones con un pH inferior a 7.0 se consideran ácidos. Las soluciones con un pH por encima de 7.0, hasta 14.0 se consideran bases o alcalinos. Todos los organismos están sujetos a la cantidad de acidez del agua y funcionan mejor dentro de un rango determinado.</w:t>
      </w:r>
      <w:r w:rsidRPr="00593A6C">
        <w:rPr>
          <w:rStyle w:val="Refdenotaalpie"/>
          <w:rFonts w:cs="Times New Roman"/>
          <w:color w:val="000000" w:themeColor="text1"/>
          <w:szCs w:val="24"/>
          <w:shd w:val="clear" w:color="auto" w:fill="FFFFFF"/>
        </w:rPr>
        <w:footnoteReference w:id="6"/>
      </w:r>
    </w:p>
    <w:p w:rsidR="00FB16D2" w:rsidRPr="00593A6C" w:rsidRDefault="00FB16D2" w:rsidP="00B34611">
      <w:pPr>
        <w:rPr>
          <w:rFonts w:cs="Times New Roman"/>
          <w:color w:val="000000" w:themeColor="text1"/>
          <w:szCs w:val="24"/>
        </w:rPr>
      </w:pPr>
      <w:r w:rsidRPr="00593A6C">
        <w:rPr>
          <w:rFonts w:cs="Times New Roman"/>
          <w:szCs w:val="24"/>
        </w:rPr>
        <w:t>La medición del pH se realiza con el fin de neutralizar y adecuar el agua para tratamientos posteriores, para llevar a cabo este proceso se debe conocer la concentración de compuestos inherentes a la acidez, como dióxido de carbono no combinado, ácidos minerales, sales fuertes y bases débiles, también se debe conocer la concentración de alcalinidad ya que permite calcular las cantidades de productos químicos que se debe añadir al agua para el tratamiento especialmente para amortiguar el pH y como depósito o sumidero para el carbono inorgánico , ayudando así a determinar la capacidad del agua de fomentar la proliferación de algas y otras formas de vida acuática.</w:t>
      </w:r>
      <w:r w:rsidRPr="00593A6C">
        <w:rPr>
          <w:rStyle w:val="Refdenotaalpie"/>
          <w:rFonts w:cs="Times New Roman"/>
          <w:szCs w:val="24"/>
        </w:rPr>
        <w:footnoteReference w:id="7"/>
      </w:r>
    </w:p>
    <w:p w:rsidR="006A056F" w:rsidRPr="00593A6C" w:rsidRDefault="009F11C5" w:rsidP="00BE3C26">
      <w:pPr>
        <w:jc w:val="center"/>
        <w:rPr>
          <w:rFonts w:cs="Times New Roman"/>
          <w:b/>
          <w:color w:val="000000" w:themeColor="text1"/>
          <w:szCs w:val="24"/>
        </w:rPr>
      </w:pPr>
      <w:r w:rsidRPr="00593A6C">
        <w:rPr>
          <w:rFonts w:cs="Times New Roman"/>
          <w:b/>
          <w:noProof/>
          <w:color w:val="000000" w:themeColor="text1"/>
          <w:szCs w:val="24"/>
          <w:lang w:eastAsia="es-CO"/>
        </w:rPr>
        <w:lastRenderedPageBreak/>
        <w:drawing>
          <wp:inline distT="0" distB="0" distL="0" distR="0" wp14:anchorId="0F2342B1" wp14:editId="56C24037">
            <wp:extent cx="5400675" cy="1647825"/>
            <wp:effectExtent l="19050" t="19050" r="28575" b="28575"/>
            <wp:docPr id="12" name="Imagen 12" descr="https://www.carbotecnia.info/wp-content/uploads/2014/10/p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www.carbotecnia.info/wp-content/uploads/2014/10/ph.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00675" cy="1647825"/>
                    </a:xfrm>
                    <a:prstGeom prst="rect">
                      <a:avLst/>
                    </a:prstGeom>
                    <a:noFill/>
                    <a:ln w="12700">
                      <a:solidFill>
                        <a:schemeClr val="tx1"/>
                      </a:solidFill>
                    </a:ln>
                  </pic:spPr>
                </pic:pic>
              </a:graphicData>
            </a:graphic>
          </wp:inline>
        </w:drawing>
      </w:r>
    </w:p>
    <w:p w:rsidR="00B34611" w:rsidRPr="00593A6C" w:rsidRDefault="00BE3C26" w:rsidP="00BE3C26">
      <w:pPr>
        <w:pStyle w:val="Descripcin"/>
        <w:jc w:val="center"/>
        <w:rPr>
          <w:rFonts w:cs="Times New Roman"/>
          <w:b/>
          <w:color w:val="000000" w:themeColor="text1"/>
          <w:sz w:val="24"/>
          <w:szCs w:val="24"/>
        </w:rPr>
      </w:pPr>
      <w:bookmarkStart w:id="60" w:name="_Toc534762483"/>
      <w:r w:rsidRPr="00593A6C">
        <w:rPr>
          <w:rFonts w:cs="Times New Roman"/>
          <w:b/>
          <w:color w:val="000000" w:themeColor="text1"/>
          <w:sz w:val="24"/>
          <w:szCs w:val="24"/>
        </w:rPr>
        <w:t>Figura</w:t>
      </w:r>
      <w:r w:rsidR="009F11C5" w:rsidRPr="00593A6C">
        <w:rPr>
          <w:rFonts w:cs="Times New Roman"/>
          <w:b/>
          <w:color w:val="000000" w:themeColor="text1"/>
          <w:sz w:val="24"/>
          <w:szCs w:val="24"/>
        </w:rPr>
        <w:t xml:space="preserve"> </w:t>
      </w:r>
      <w:r w:rsidR="009F11C5" w:rsidRPr="00593A6C">
        <w:rPr>
          <w:rFonts w:cs="Times New Roman"/>
          <w:b/>
          <w:color w:val="000000" w:themeColor="text1"/>
          <w:sz w:val="24"/>
          <w:szCs w:val="24"/>
        </w:rPr>
        <w:fldChar w:fldCharType="begin"/>
      </w:r>
      <w:r w:rsidR="009F11C5" w:rsidRPr="00593A6C">
        <w:rPr>
          <w:rFonts w:cs="Times New Roman"/>
          <w:b/>
          <w:color w:val="000000" w:themeColor="text1"/>
          <w:sz w:val="24"/>
          <w:szCs w:val="24"/>
        </w:rPr>
        <w:instrText xml:space="preserve"> SEQ figura \* ARABIC </w:instrText>
      </w:r>
      <w:r w:rsidR="009F11C5" w:rsidRPr="00593A6C">
        <w:rPr>
          <w:rFonts w:cs="Times New Roman"/>
          <w:b/>
          <w:color w:val="000000" w:themeColor="text1"/>
          <w:sz w:val="24"/>
          <w:szCs w:val="24"/>
        </w:rPr>
        <w:fldChar w:fldCharType="separate"/>
      </w:r>
      <w:r w:rsidR="004702BA" w:rsidRPr="00593A6C">
        <w:rPr>
          <w:rFonts w:cs="Times New Roman"/>
          <w:b/>
          <w:noProof/>
          <w:color w:val="000000" w:themeColor="text1"/>
          <w:sz w:val="24"/>
          <w:szCs w:val="24"/>
        </w:rPr>
        <w:t>1</w:t>
      </w:r>
      <w:r w:rsidR="009F11C5" w:rsidRPr="00593A6C">
        <w:rPr>
          <w:rFonts w:cs="Times New Roman"/>
          <w:b/>
          <w:color w:val="000000" w:themeColor="text1"/>
          <w:sz w:val="24"/>
          <w:szCs w:val="24"/>
        </w:rPr>
        <w:fldChar w:fldCharType="end"/>
      </w:r>
      <w:r w:rsidR="009F11C5" w:rsidRPr="00593A6C">
        <w:rPr>
          <w:rFonts w:cs="Times New Roman"/>
          <w:b/>
          <w:color w:val="000000" w:themeColor="text1"/>
          <w:sz w:val="24"/>
          <w:szCs w:val="24"/>
        </w:rPr>
        <w:t xml:space="preserve"> </w:t>
      </w:r>
      <w:r w:rsidRPr="00593A6C">
        <w:rPr>
          <w:rFonts w:cs="Times New Roman"/>
          <w:b/>
          <w:color w:val="000000" w:themeColor="text1"/>
          <w:sz w:val="24"/>
          <w:szCs w:val="24"/>
        </w:rPr>
        <w:t>tabla del nivel de pH</w:t>
      </w:r>
      <w:bookmarkEnd w:id="60"/>
    </w:p>
    <w:p w:rsidR="00DD007A" w:rsidRPr="00593A6C" w:rsidRDefault="00BE3C26" w:rsidP="00DD007A">
      <w:pPr>
        <w:rPr>
          <w:rFonts w:cs="Times New Roman"/>
          <w:szCs w:val="24"/>
        </w:rPr>
      </w:pPr>
      <w:r w:rsidRPr="00593A6C">
        <w:rPr>
          <w:rFonts w:cs="Times New Roman"/>
          <w:szCs w:val="24"/>
        </w:rPr>
        <w:t xml:space="preserve">Fuente: </w:t>
      </w:r>
      <w:proofErr w:type="spellStart"/>
      <w:r w:rsidRPr="00593A6C">
        <w:rPr>
          <w:rFonts w:cs="Times New Roman"/>
          <w:szCs w:val="24"/>
        </w:rPr>
        <w:t>carbotecnia</w:t>
      </w:r>
      <w:proofErr w:type="spellEnd"/>
    </w:p>
    <w:p w:rsidR="00EB554D" w:rsidRPr="00593A6C" w:rsidRDefault="00DD007A" w:rsidP="00DD007A">
      <w:pPr>
        <w:pStyle w:val="Ttulo2"/>
        <w:rPr>
          <w:rFonts w:cs="Times New Roman"/>
          <w:szCs w:val="24"/>
        </w:rPr>
      </w:pPr>
      <w:bookmarkStart w:id="61" w:name="_Toc534763637"/>
      <w:r w:rsidRPr="00593A6C">
        <w:rPr>
          <w:rFonts w:cs="Times New Roman"/>
          <w:szCs w:val="24"/>
        </w:rPr>
        <w:t>5.2.2</w:t>
      </w:r>
      <w:r w:rsidR="00EB554D" w:rsidRPr="00593A6C">
        <w:rPr>
          <w:rFonts w:cs="Times New Roman"/>
          <w:szCs w:val="24"/>
        </w:rPr>
        <w:t>Aguas residuales</w:t>
      </w:r>
      <w:bookmarkEnd w:id="61"/>
      <w:r w:rsidR="00EB554D" w:rsidRPr="00593A6C">
        <w:rPr>
          <w:rFonts w:cs="Times New Roman"/>
          <w:szCs w:val="24"/>
        </w:rPr>
        <w:t xml:space="preserve"> </w:t>
      </w:r>
    </w:p>
    <w:p w:rsidR="00EB554D" w:rsidRPr="00593A6C" w:rsidRDefault="00EB554D" w:rsidP="00B34611">
      <w:pPr>
        <w:rPr>
          <w:rFonts w:cs="Times New Roman"/>
          <w:szCs w:val="24"/>
        </w:rPr>
      </w:pPr>
      <w:r w:rsidRPr="00593A6C">
        <w:rPr>
          <w:rFonts w:cs="Times New Roman"/>
          <w:szCs w:val="24"/>
        </w:rPr>
        <w:t>Las aguas residuales son aquellas que resultan del uso doméstico, industrial, pecuario, agrícola y recreativo del agua, son nombradas también como aguas servidas, aguas negras o aguas cloacales, su definición radica en que al ser usada el agua se constituye como un desecho que contiene una gran cantidad de sustancias contaminantes y que han sido empleados en alguna actividad humana, habitualmente mantienen un color oscuro y turbio, esto se relaciona con los diferentes agentes orgánicos o sustancias contaminantes que puede contener</w:t>
      </w:r>
      <w:r w:rsidRPr="00593A6C">
        <w:rPr>
          <w:rStyle w:val="Refdenotaalpie"/>
          <w:rFonts w:cs="Times New Roman"/>
          <w:szCs w:val="24"/>
        </w:rPr>
        <w:footnoteReference w:id="8"/>
      </w:r>
    </w:p>
    <w:p w:rsidR="00F31918" w:rsidRPr="00593A6C" w:rsidRDefault="00DD007A" w:rsidP="00DD007A">
      <w:pPr>
        <w:pStyle w:val="Ttulo2"/>
        <w:rPr>
          <w:rFonts w:cs="Times New Roman"/>
          <w:szCs w:val="24"/>
        </w:rPr>
      </w:pPr>
      <w:bookmarkStart w:id="62" w:name="_Toc534763638"/>
      <w:r w:rsidRPr="00593A6C">
        <w:rPr>
          <w:rFonts w:cs="Times New Roman"/>
          <w:szCs w:val="24"/>
        </w:rPr>
        <w:t xml:space="preserve">5.2.3 </w:t>
      </w:r>
      <w:r w:rsidR="00EB554D" w:rsidRPr="00593A6C">
        <w:rPr>
          <w:rFonts w:cs="Times New Roman"/>
          <w:szCs w:val="24"/>
        </w:rPr>
        <w:t>La floculación</w:t>
      </w:r>
      <w:bookmarkEnd w:id="62"/>
      <w:r w:rsidR="00EB554D" w:rsidRPr="00593A6C">
        <w:rPr>
          <w:rFonts w:cs="Times New Roman"/>
          <w:szCs w:val="24"/>
        </w:rPr>
        <w:t xml:space="preserve"> </w:t>
      </w:r>
    </w:p>
    <w:p w:rsidR="00EB554D" w:rsidRPr="00593A6C" w:rsidRDefault="00F31918" w:rsidP="00B34611">
      <w:pPr>
        <w:rPr>
          <w:rFonts w:cs="Times New Roman"/>
          <w:b/>
          <w:szCs w:val="24"/>
        </w:rPr>
      </w:pPr>
      <w:r w:rsidRPr="00593A6C">
        <w:rPr>
          <w:rFonts w:cs="Times New Roman"/>
          <w:szCs w:val="24"/>
        </w:rPr>
        <w:t xml:space="preserve">La floculación es el proceso que sigue a la coagulación, que consiste en la agitación de la masa coagulada que sirve para permitir el crecimiento y aglomeración de los </w:t>
      </w:r>
      <w:proofErr w:type="spellStart"/>
      <w:r w:rsidRPr="00593A6C">
        <w:rPr>
          <w:rFonts w:cs="Times New Roman"/>
          <w:szCs w:val="24"/>
        </w:rPr>
        <w:t>flóculos</w:t>
      </w:r>
      <w:proofErr w:type="spellEnd"/>
      <w:r w:rsidRPr="00593A6C">
        <w:rPr>
          <w:rFonts w:cs="Times New Roman"/>
          <w:szCs w:val="24"/>
        </w:rPr>
        <w:t xml:space="preserve"> recién formados con la finalidad de aumentar el tamaño y peso necesarios para sedimentar con facilidad. Estos </w:t>
      </w:r>
      <w:proofErr w:type="spellStart"/>
      <w:r w:rsidRPr="00593A6C">
        <w:rPr>
          <w:rFonts w:cs="Times New Roman"/>
          <w:szCs w:val="24"/>
        </w:rPr>
        <w:t>flóculos</w:t>
      </w:r>
      <w:proofErr w:type="spellEnd"/>
      <w:r w:rsidRPr="00593A6C">
        <w:rPr>
          <w:rFonts w:cs="Times New Roman"/>
          <w:szCs w:val="24"/>
        </w:rPr>
        <w:t xml:space="preserve"> inicialmente pequeños, crean al juntarse aglomerados mayores que son capaces de sedimentar.</w:t>
      </w:r>
      <w:r w:rsidRPr="00593A6C">
        <w:rPr>
          <w:rFonts w:cs="Times New Roman"/>
          <w:b/>
          <w:szCs w:val="24"/>
        </w:rPr>
        <w:t xml:space="preserve"> </w:t>
      </w:r>
      <w:r w:rsidR="00D16D39" w:rsidRPr="00593A6C">
        <w:rPr>
          <w:rStyle w:val="Refdenotaalpie"/>
          <w:rFonts w:cs="Times New Roman"/>
          <w:b/>
          <w:szCs w:val="24"/>
        </w:rPr>
        <w:footnoteReference w:id="9"/>
      </w:r>
    </w:p>
    <w:p w:rsidR="00EB554D" w:rsidRPr="00593A6C" w:rsidRDefault="00DD007A" w:rsidP="00DD007A">
      <w:pPr>
        <w:pStyle w:val="Ttulo2"/>
        <w:rPr>
          <w:rFonts w:cs="Times New Roman"/>
          <w:szCs w:val="24"/>
        </w:rPr>
      </w:pPr>
      <w:bookmarkStart w:id="63" w:name="_Toc534763639"/>
      <w:r w:rsidRPr="00593A6C">
        <w:rPr>
          <w:rFonts w:cs="Times New Roman"/>
          <w:szCs w:val="24"/>
        </w:rPr>
        <w:lastRenderedPageBreak/>
        <w:t>5.2.3</w:t>
      </w:r>
      <w:r w:rsidR="00EB554D" w:rsidRPr="00593A6C">
        <w:rPr>
          <w:rFonts w:cs="Times New Roman"/>
          <w:szCs w:val="24"/>
        </w:rPr>
        <w:t>Agua residual doméstica</w:t>
      </w:r>
      <w:bookmarkEnd w:id="63"/>
    </w:p>
    <w:p w:rsidR="002E00F4" w:rsidRPr="00593A6C" w:rsidRDefault="00EB554D" w:rsidP="00B34611">
      <w:pPr>
        <w:rPr>
          <w:rFonts w:cs="Times New Roman"/>
          <w:b/>
          <w:szCs w:val="24"/>
        </w:rPr>
      </w:pPr>
      <w:r w:rsidRPr="00593A6C">
        <w:rPr>
          <w:rFonts w:cs="Times New Roman"/>
          <w:szCs w:val="24"/>
        </w:rPr>
        <w:t xml:space="preserve"> Las aguas residuales domesticas se constituyen principalmente de los residuos líquidos generados en zonas residenciales, viviendas, comerciales o institucionales, se caracterizan por pertenecer a las actividades domésticas de la vida diaria, estas se dividen en dos grupos: -Aguas Negras: aguas que transportan heces y orina, provenientes del inodoro. -Aguas Grises: aguas jabonosas que pueden contener grasas también, provenientes de la ducha, tina, lavamanos, lavaplatos, lavadero y lavadora. Este tipo de residuos presentan un alto contenido de materia orgánica, detergentes y grasas que son evacuadas hacia el alcantarillado, sin embargo, este sistema no cuenta con una cobertura total en muchas zonas del país, lo que genera que muchos de estos residuos sean vertidos a cuerpos de agua sin ningún tipo de control.</w:t>
      </w:r>
      <w:r w:rsidRPr="00593A6C">
        <w:rPr>
          <w:rFonts w:cs="Times New Roman"/>
          <w:b/>
          <w:szCs w:val="24"/>
        </w:rPr>
        <w:t xml:space="preserve"> </w:t>
      </w:r>
      <w:r w:rsidRPr="00593A6C">
        <w:rPr>
          <w:rStyle w:val="Refdenotaalpie"/>
          <w:rFonts w:cs="Times New Roman"/>
          <w:b/>
          <w:szCs w:val="24"/>
        </w:rPr>
        <w:footnoteReference w:id="10"/>
      </w:r>
    </w:p>
    <w:p w:rsidR="002E00F4" w:rsidRPr="00593A6C" w:rsidRDefault="002E00F4" w:rsidP="00B34611">
      <w:pPr>
        <w:rPr>
          <w:rFonts w:cs="Times New Roman"/>
          <w:b/>
          <w:szCs w:val="24"/>
        </w:rPr>
      </w:pPr>
    </w:p>
    <w:p w:rsidR="002E00F4" w:rsidRPr="00593A6C" w:rsidRDefault="00DD007A" w:rsidP="00DD007A">
      <w:pPr>
        <w:pStyle w:val="Ttulo2"/>
        <w:rPr>
          <w:rFonts w:cs="Times New Roman"/>
          <w:szCs w:val="24"/>
        </w:rPr>
      </w:pPr>
      <w:bookmarkStart w:id="64" w:name="_Toc534763640"/>
      <w:r w:rsidRPr="00593A6C">
        <w:rPr>
          <w:rFonts w:cs="Times New Roman"/>
          <w:szCs w:val="24"/>
        </w:rPr>
        <w:t xml:space="preserve">5.2.4 </w:t>
      </w:r>
      <w:r w:rsidR="002E00F4" w:rsidRPr="00593A6C">
        <w:rPr>
          <w:rFonts w:cs="Times New Roman"/>
          <w:szCs w:val="24"/>
        </w:rPr>
        <w:t>Turbiedad</w:t>
      </w:r>
      <w:bookmarkEnd w:id="64"/>
      <w:r w:rsidR="002E00F4" w:rsidRPr="00593A6C">
        <w:rPr>
          <w:rFonts w:cs="Times New Roman"/>
          <w:szCs w:val="24"/>
        </w:rPr>
        <w:t xml:space="preserve"> </w:t>
      </w:r>
    </w:p>
    <w:p w:rsidR="00B34611" w:rsidRPr="00593A6C" w:rsidRDefault="002E00F4" w:rsidP="00B34611">
      <w:pPr>
        <w:rPr>
          <w:rFonts w:cs="Times New Roman"/>
          <w:b/>
          <w:szCs w:val="24"/>
        </w:rPr>
      </w:pPr>
      <w:r w:rsidRPr="00593A6C">
        <w:rPr>
          <w:rFonts w:cs="Times New Roman"/>
          <w:szCs w:val="24"/>
        </w:rPr>
        <w:t>Cuando se establecen valores de turbiedad se realiza con el fin de que se pueda identificar la calidad del agua y los tratamientos adecuados para su remoción, como lo son la filtración, coagulación-floculación y sedimentación principalmente.</w:t>
      </w:r>
      <w:r w:rsidRPr="00593A6C">
        <w:rPr>
          <w:rFonts w:cs="Times New Roman"/>
          <w:b/>
          <w:szCs w:val="24"/>
        </w:rPr>
        <w:t xml:space="preserve"> </w:t>
      </w:r>
      <w:r w:rsidRPr="00593A6C">
        <w:rPr>
          <w:rStyle w:val="Refdenotaalpie"/>
          <w:rFonts w:cs="Times New Roman"/>
          <w:b/>
          <w:szCs w:val="24"/>
        </w:rPr>
        <w:footnoteReference w:id="11"/>
      </w:r>
      <w:r w:rsidR="00B34611" w:rsidRPr="00593A6C">
        <w:rPr>
          <w:rFonts w:cs="Times New Roman"/>
          <w:b/>
          <w:szCs w:val="24"/>
        </w:rPr>
        <w:br w:type="page"/>
      </w:r>
    </w:p>
    <w:p w:rsidR="00B34611" w:rsidRPr="00593A6C" w:rsidRDefault="00B34611" w:rsidP="00B34611">
      <w:pPr>
        <w:rPr>
          <w:rFonts w:cs="Times New Roman"/>
          <w:szCs w:val="24"/>
        </w:rPr>
      </w:pPr>
    </w:p>
    <w:p w:rsidR="007B71E8" w:rsidRPr="00593A6C" w:rsidRDefault="00B34611" w:rsidP="00B34611">
      <w:pPr>
        <w:pStyle w:val="Ttulo2"/>
        <w:rPr>
          <w:rFonts w:cs="Times New Roman"/>
          <w:szCs w:val="24"/>
        </w:rPr>
      </w:pPr>
      <w:bookmarkStart w:id="65" w:name="_Toc534763641"/>
      <w:r w:rsidRPr="00593A6C">
        <w:rPr>
          <w:rFonts w:cs="Times New Roman"/>
          <w:szCs w:val="24"/>
        </w:rPr>
        <w:t>5.3 SENSORES</w:t>
      </w:r>
      <w:bookmarkEnd w:id="65"/>
      <w:r w:rsidRPr="00593A6C">
        <w:rPr>
          <w:rFonts w:cs="Times New Roman"/>
          <w:szCs w:val="24"/>
        </w:rPr>
        <w:t xml:space="preserve"> </w:t>
      </w:r>
    </w:p>
    <w:p w:rsidR="007B71E8" w:rsidRPr="00AA1970" w:rsidRDefault="00EA0247" w:rsidP="00AA1970">
      <w:pPr>
        <w:pStyle w:val="Ttulo3"/>
      </w:pPr>
      <w:bookmarkStart w:id="66" w:name="_Toc531361950"/>
      <w:bookmarkStart w:id="67" w:name="_Toc531361991"/>
      <w:bookmarkStart w:id="68" w:name="_Toc534763642"/>
      <w:r w:rsidRPr="00593A6C">
        <w:t xml:space="preserve">5.3.1 </w:t>
      </w:r>
      <w:r w:rsidR="00E956BA" w:rsidRPr="00593A6C">
        <w:t>Válvula solenoide</w:t>
      </w:r>
      <w:bookmarkEnd w:id="66"/>
      <w:bookmarkEnd w:id="67"/>
      <w:bookmarkEnd w:id="68"/>
      <w:r w:rsidR="00E956BA" w:rsidRPr="00593A6C">
        <w:t xml:space="preserve"> </w:t>
      </w:r>
    </w:p>
    <w:p w:rsidR="007B71E8" w:rsidRPr="00593A6C" w:rsidRDefault="007B71E8" w:rsidP="002B743B">
      <w:pPr>
        <w:rPr>
          <w:rFonts w:cs="Times New Roman"/>
          <w:szCs w:val="24"/>
          <w:shd w:val="clear" w:color="auto" w:fill="FFFFFF"/>
        </w:rPr>
      </w:pPr>
      <w:r w:rsidRPr="00593A6C">
        <w:rPr>
          <w:rFonts w:cs="Times New Roman"/>
          <w:szCs w:val="24"/>
          <w:shd w:val="clear" w:color="auto" w:fill="FFFFFF"/>
        </w:rPr>
        <w:t>Una válvula solenoide es una válvula eléctrica utilizada para controlar el paso de gas (sistemas neumáticos) o fluidos (sistemas hidráulicos). La </w:t>
      </w:r>
      <w:r w:rsidRPr="00593A6C">
        <w:rPr>
          <w:rStyle w:val="Textoennegrita"/>
          <w:rFonts w:cs="Times New Roman"/>
          <w:b w:val="0"/>
          <w:color w:val="000000" w:themeColor="text1"/>
          <w:szCs w:val="24"/>
          <w:shd w:val="clear" w:color="auto" w:fill="FFFFFF"/>
        </w:rPr>
        <w:t>apertura o cierre de la válvula se basa en impulsos electromagnéticos de un solenoide</w:t>
      </w:r>
      <w:r w:rsidRPr="00593A6C">
        <w:rPr>
          <w:rFonts w:cs="Times New Roman"/>
          <w:szCs w:val="24"/>
          <w:shd w:val="clear" w:color="auto" w:fill="FFFFFF"/>
        </w:rPr>
        <w:t xml:space="preserve"> (un electroimán) que trabaja junto a un muelle diseñado para devolver a la válvula a su posición neutral cuándo el solenoide se desactiva. Este tipo de válvulas se suelen utilizar en sitios de difícil acceso, en sistemas </w:t>
      </w:r>
      <w:proofErr w:type="spellStart"/>
      <w:r w:rsidRPr="00593A6C">
        <w:rPr>
          <w:rFonts w:cs="Times New Roman"/>
          <w:szCs w:val="24"/>
          <w:shd w:val="clear" w:color="auto" w:fill="FFFFFF"/>
        </w:rPr>
        <w:t>multi</w:t>
      </w:r>
      <w:proofErr w:type="spellEnd"/>
      <w:r w:rsidRPr="00593A6C">
        <w:rPr>
          <w:rFonts w:cs="Times New Roman"/>
          <w:szCs w:val="24"/>
          <w:shd w:val="clear" w:color="auto" w:fill="FFFFFF"/>
        </w:rPr>
        <w:t>-válvula y en sitios de ambiente peligroso. Las válvulas solenoides ofrecen funciones de apertura o cierre total y no se pueden utilizar para la regulación del flujo de gas o fluido. Existen válvulas solenoides que pueden trabajar con </w:t>
      </w:r>
      <w:hyperlink r:id="rId14" w:tooltip="¿Cuál es la diferencia entre corriente AC (alterna) y DC (continua)?" w:history="1">
        <w:r w:rsidRPr="00593A6C">
          <w:rPr>
            <w:rStyle w:val="Hipervnculo"/>
            <w:rFonts w:cs="Times New Roman"/>
            <w:color w:val="000000" w:themeColor="text1"/>
            <w:szCs w:val="24"/>
            <w:u w:val="none"/>
            <w:shd w:val="clear" w:color="auto" w:fill="FFFFFF"/>
          </w:rPr>
          <w:t>corriente alterna (AC) o con corriente continua (DC)</w:t>
        </w:r>
      </w:hyperlink>
      <w:r w:rsidRPr="00593A6C">
        <w:rPr>
          <w:rFonts w:cs="Times New Roman"/>
          <w:szCs w:val="24"/>
          <w:shd w:val="clear" w:color="auto" w:fill="FFFFFF"/>
        </w:rPr>
        <w:t> y utilizar diferentes voltajes y duraciones de ciclo de funcionamiento.</w:t>
      </w:r>
      <w:r w:rsidR="00CD4DC2" w:rsidRPr="00593A6C">
        <w:rPr>
          <w:rStyle w:val="Refdenotaalpie"/>
          <w:rFonts w:cs="Times New Roman"/>
          <w:szCs w:val="24"/>
          <w:shd w:val="clear" w:color="auto" w:fill="FFFFFF"/>
        </w:rPr>
        <w:footnoteReference w:id="12"/>
      </w:r>
    </w:p>
    <w:p w:rsidR="00D74254" w:rsidRPr="00593A6C" w:rsidRDefault="007B71E8" w:rsidP="00D74254">
      <w:pPr>
        <w:keepNext/>
        <w:jc w:val="center"/>
        <w:rPr>
          <w:rFonts w:cs="Times New Roman"/>
          <w:b/>
          <w:szCs w:val="24"/>
        </w:rPr>
      </w:pPr>
      <w:r w:rsidRPr="00593A6C">
        <w:rPr>
          <w:rFonts w:cs="Times New Roman"/>
          <w:b/>
          <w:noProof/>
          <w:szCs w:val="24"/>
          <w:lang w:eastAsia="es-CO"/>
        </w:rPr>
        <w:drawing>
          <wp:inline distT="0" distB="0" distL="0" distR="0" wp14:anchorId="6EEC0D12" wp14:editId="70BE4C92">
            <wp:extent cx="4854705" cy="2571681"/>
            <wp:effectExtent l="19050" t="19050" r="22225" b="1968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15614" t="16603" r="40767" b="24230"/>
                    <a:stretch/>
                  </pic:blipFill>
                  <pic:spPr bwMode="auto">
                    <a:xfrm>
                      <a:off x="0" y="0"/>
                      <a:ext cx="4876245" cy="2583092"/>
                    </a:xfrm>
                    <a:prstGeom prst="rect">
                      <a:avLst/>
                    </a:prstGeom>
                    <a:ln w="12700">
                      <a:solidFill>
                        <a:schemeClr val="tx1"/>
                      </a:solidFill>
                    </a:ln>
                    <a:extLst>
                      <a:ext uri="{53640926-AAD7-44D8-BBD7-CCE9431645EC}">
                        <a14:shadowObscured xmlns:a14="http://schemas.microsoft.com/office/drawing/2010/main"/>
                      </a:ext>
                    </a:extLst>
                  </pic:spPr>
                </pic:pic>
              </a:graphicData>
            </a:graphic>
          </wp:inline>
        </w:drawing>
      </w:r>
    </w:p>
    <w:p w:rsidR="007B71E8" w:rsidRPr="00593A6C" w:rsidRDefault="00A814FA" w:rsidP="00D74254">
      <w:pPr>
        <w:pStyle w:val="Descripcin"/>
        <w:jc w:val="center"/>
        <w:rPr>
          <w:rFonts w:cs="Times New Roman"/>
          <w:b/>
          <w:color w:val="000000" w:themeColor="text1"/>
          <w:sz w:val="24"/>
          <w:szCs w:val="24"/>
        </w:rPr>
      </w:pPr>
      <w:bookmarkStart w:id="69" w:name="_Toc534762484"/>
      <w:r w:rsidRPr="00593A6C">
        <w:rPr>
          <w:rFonts w:cs="Times New Roman"/>
          <w:b/>
          <w:color w:val="000000" w:themeColor="text1"/>
          <w:sz w:val="24"/>
          <w:szCs w:val="24"/>
        </w:rPr>
        <w:t>Figura</w:t>
      </w:r>
      <w:r w:rsidR="00D74254" w:rsidRPr="00593A6C">
        <w:rPr>
          <w:rFonts w:cs="Times New Roman"/>
          <w:b/>
          <w:color w:val="000000" w:themeColor="text1"/>
          <w:sz w:val="24"/>
          <w:szCs w:val="24"/>
        </w:rPr>
        <w:t xml:space="preserve"> </w:t>
      </w:r>
      <w:r w:rsidR="00D74254" w:rsidRPr="00593A6C">
        <w:rPr>
          <w:rFonts w:cs="Times New Roman"/>
          <w:b/>
          <w:color w:val="000000" w:themeColor="text1"/>
          <w:sz w:val="24"/>
          <w:szCs w:val="24"/>
        </w:rPr>
        <w:fldChar w:fldCharType="begin"/>
      </w:r>
      <w:r w:rsidR="00D74254" w:rsidRPr="00593A6C">
        <w:rPr>
          <w:rFonts w:cs="Times New Roman"/>
          <w:b/>
          <w:color w:val="000000" w:themeColor="text1"/>
          <w:sz w:val="24"/>
          <w:szCs w:val="24"/>
        </w:rPr>
        <w:instrText xml:space="preserve"> SEQ figura \* ARABIC </w:instrText>
      </w:r>
      <w:r w:rsidR="00D74254" w:rsidRPr="00593A6C">
        <w:rPr>
          <w:rFonts w:cs="Times New Roman"/>
          <w:b/>
          <w:color w:val="000000" w:themeColor="text1"/>
          <w:sz w:val="24"/>
          <w:szCs w:val="24"/>
        </w:rPr>
        <w:fldChar w:fldCharType="separate"/>
      </w:r>
      <w:r w:rsidR="004702BA" w:rsidRPr="00593A6C">
        <w:rPr>
          <w:rFonts w:cs="Times New Roman"/>
          <w:b/>
          <w:noProof/>
          <w:color w:val="000000" w:themeColor="text1"/>
          <w:sz w:val="24"/>
          <w:szCs w:val="24"/>
        </w:rPr>
        <w:t>2</w:t>
      </w:r>
      <w:r w:rsidR="00D74254" w:rsidRPr="00593A6C">
        <w:rPr>
          <w:rFonts w:cs="Times New Roman"/>
          <w:b/>
          <w:color w:val="000000" w:themeColor="text1"/>
          <w:sz w:val="24"/>
          <w:szCs w:val="24"/>
        </w:rPr>
        <w:fldChar w:fldCharType="end"/>
      </w:r>
      <w:r w:rsidR="00D74254" w:rsidRPr="00593A6C">
        <w:rPr>
          <w:rFonts w:cs="Times New Roman"/>
          <w:b/>
          <w:color w:val="000000" w:themeColor="text1"/>
          <w:sz w:val="24"/>
          <w:szCs w:val="24"/>
        </w:rPr>
        <w:t xml:space="preserve">. </w:t>
      </w:r>
      <w:proofErr w:type="spellStart"/>
      <w:r w:rsidR="00D74254" w:rsidRPr="00593A6C">
        <w:rPr>
          <w:rFonts w:cs="Times New Roman"/>
          <w:b/>
          <w:color w:val="000000" w:themeColor="text1"/>
          <w:sz w:val="24"/>
          <w:szCs w:val="24"/>
        </w:rPr>
        <w:t>Valvula</w:t>
      </w:r>
      <w:proofErr w:type="spellEnd"/>
      <w:r w:rsidR="00D74254" w:rsidRPr="00593A6C">
        <w:rPr>
          <w:rFonts w:cs="Times New Roman"/>
          <w:b/>
          <w:color w:val="000000" w:themeColor="text1"/>
          <w:sz w:val="24"/>
          <w:szCs w:val="24"/>
        </w:rPr>
        <w:t xml:space="preserve">  solenoide</w:t>
      </w:r>
      <w:bookmarkEnd w:id="69"/>
    </w:p>
    <w:p w:rsidR="007B71E8" w:rsidRPr="00593A6C" w:rsidRDefault="00CD4DC2" w:rsidP="002B743B">
      <w:pPr>
        <w:rPr>
          <w:rFonts w:cs="Times New Roman"/>
          <w:i/>
          <w:szCs w:val="24"/>
        </w:rPr>
      </w:pPr>
      <w:r w:rsidRPr="00593A6C">
        <w:rPr>
          <w:rFonts w:cs="Times New Roman"/>
          <w:i/>
          <w:szCs w:val="24"/>
        </w:rPr>
        <w:t>Fuente:</w:t>
      </w:r>
      <w:r w:rsidR="00DD007A" w:rsidRPr="00593A6C">
        <w:rPr>
          <w:rFonts w:cs="Times New Roman"/>
          <w:szCs w:val="24"/>
        </w:rPr>
        <w:t xml:space="preserve"> </w:t>
      </w:r>
      <w:r w:rsidR="00DD007A" w:rsidRPr="00593A6C">
        <w:rPr>
          <w:rFonts w:cs="Times New Roman"/>
          <w:i/>
          <w:szCs w:val="24"/>
        </w:rPr>
        <w:t>https://curiosoando.com/que-es-una-valvula-solenoide</w:t>
      </w:r>
    </w:p>
    <w:p w:rsidR="007B71E8" w:rsidRPr="00593A6C" w:rsidRDefault="00EA0247" w:rsidP="00AA1970">
      <w:pPr>
        <w:pStyle w:val="Ttulo3"/>
      </w:pPr>
      <w:bookmarkStart w:id="70" w:name="_Toc531361951"/>
      <w:bookmarkStart w:id="71" w:name="_Toc531361992"/>
      <w:bookmarkStart w:id="72" w:name="_Toc534763643"/>
      <w:r w:rsidRPr="00593A6C">
        <w:lastRenderedPageBreak/>
        <w:t xml:space="preserve">5.3.2 </w:t>
      </w:r>
      <w:r w:rsidR="00E956BA" w:rsidRPr="00593A6C">
        <w:t>Sensor  de nivel líquido</w:t>
      </w:r>
      <w:bookmarkEnd w:id="70"/>
      <w:bookmarkEnd w:id="71"/>
      <w:bookmarkEnd w:id="72"/>
    </w:p>
    <w:p w:rsidR="007B71E8" w:rsidRPr="00593A6C" w:rsidRDefault="007B71E8" w:rsidP="002B743B">
      <w:pPr>
        <w:rPr>
          <w:rFonts w:cs="Times New Roman"/>
          <w:szCs w:val="24"/>
          <w:shd w:val="clear" w:color="auto" w:fill="FFFFFF"/>
        </w:rPr>
      </w:pPr>
      <w:r w:rsidRPr="00593A6C">
        <w:rPr>
          <w:rFonts w:cs="Times New Roman"/>
          <w:szCs w:val="24"/>
          <w:shd w:val="clear" w:color="auto" w:fill="FFFFFF"/>
        </w:rPr>
        <w:t xml:space="preserve">Este sensor de nivel de líquido se compone de un interruptor y un flotador magnético de láminas, el interruptor de láminas magnético está dentro del encapsulado de la barra guía, cuando el flotador sube y baja con el nivel de líquido, sus imanes internos atraen al interruptor de lámina magnéticos, con el fin de detectar la posición de nivel de líquido como un control de nivel de líquido. </w:t>
      </w:r>
    </w:p>
    <w:p w:rsidR="007B71E8" w:rsidRPr="00593A6C" w:rsidRDefault="007B71E8" w:rsidP="00AA1970">
      <w:pPr>
        <w:rPr>
          <w:rFonts w:cs="Times New Roman"/>
          <w:szCs w:val="24"/>
          <w:shd w:val="clear" w:color="auto" w:fill="FFFFFF"/>
        </w:rPr>
      </w:pPr>
      <w:r w:rsidRPr="00593A6C">
        <w:rPr>
          <w:rFonts w:cs="Times New Roman"/>
          <w:szCs w:val="24"/>
          <w:shd w:val="clear" w:color="auto" w:fill="FFFFFF"/>
        </w:rPr>
        <w:t>El sensor de nivel de líquido es un interruptor flotador, este dispositivo es utilizado para medir el nivel de líquido dentro de un tanque, el sensor puede activar una bomba, una alarma u otros dispositivos. Utiliza este sensor en una pecera, aires acondicionados, tanques de agua, y otras más aplicaciones, donde se requiera controlar el nivel de líquido. </w:t>
      </w:r>
      <w:r w:rsidR="00A814FA" w:rsidRPr="00593A6C">
        <w:rPr>
          <w:rStyle w:val="Refdenotaalpie"/>
          <w:rFonts w:cs="Times New Roman"/>
          <w:szCs w:val="24"/>
          <w:shd w:val="clear" w:color="auto" w:fill="FFFFFF"/>
        </w:rPr>
        <w:footnoteReference w:id="13"/>
      </w:r>
    </w:p>
    <w:p w:rsidR="007B71E8" w:rsidRPr="00593A6C" w:rsidRDefault="007B71E8" w:rsidP="00A814FA">
      <w:pPr>
        <w:jc w:val="center"/>
        <w:rPr>
          <w:rFonts w:cs="Times New Roman"/>
          <w:b/>
          <w:color w:val="000000" w:themeColor="text1"/>
          <w:szCs w:val="24"/>
        </w:rPr>
      </w:pPr>
      <w:r w:rsidRPr="00593A6C">
        <w:rPr>
          <w:rFonts w:cs="Times New Roman"/>
          <w:b/>
          <w:noProof/>
          <w:color w:val="000000" w:themeColor="text1"/>
          <w:szCs w:val="24"/>
          <w:lang w:eastAsia="es-CO"/>
        </w:rPr>
        <w:drawing>
          <wp:inline distT="0" distB="0" distL="0" distR="0" wp14:anchorId="406609BA" wp14:editId="258FEB61">
            <wp:extent cx="3524250" cy="2381773"/>
            <wp:effectExtent l="19050" t="19050" r="19050" b="1905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24779" t="36828" r="44331" b="26042"/>
                    <a:stretch/>
                  </pic:blipFill>
                  <pic:spPr bwMode="auto">
                    <a:xfrm>
                      <a:off x="0" y="0"/>
                      <a:ext cx="3531284" cy="2386527"/>
                    </a:xfrm>
                    <a:prstGeom prst="rect">
                      <a:avLst/>
                    </a:prstGeom>
                    <a:ln w="12700">
                      <a:solidFill>
                        <a:schemeClr val="tx1"/>
                      </a:solidFill>
                    </a:ln>
                    <a:extLst>
                      <a:ext uri="{53640926-AAD7-44D8-BBD7-CCE9431645EC}">
                        <a14:shadowObscured xmlns:a14="http://schemas.microsoft.com/office/drawing/2010/main"/>
                      </a:ext>
                    </a:extLst>
                  </pic:spPr>
                </pic:pic>
              </a:graphicData>
            </a:graphic>
          </wp:inline>
        </w:drawing>
      </w:r>
    </w:p>
    <w:p w:rsidR="007B71E8" w:rsidRDefault="00A814FA" w:rsidP="00A814FA">
      <w:pPr>
        <w:pStyle w:val="Descripcin"/>
        <w:jc w:val="center"/>
        <w:rPr>
          <w:rFonts w:cs="Times New Roman"/>
          <w:b/>
          <w:color w:val="000000" w:themeColor="text1"/>
          <w:sz w:val="24"/>
          <w:szCs w:val="24"/>
        </w:rPr>
      </w:pPr>
      <w:bookmarkStart w:id="73" w:name="_Toc534762485"/>
      <w:r w:rsidRPr="00593A6C">
        <w:rPr>
          <w:rFonts w:cs="Times New Roman"/>
          <w:b/>
          <w:color w:val="000000" w:themeColor="text1"/>
          <w:sz w:val="24"/>
          <w:szCs w:val="24"/>
        </w:rPr>
        <w:t xml:space="preserve">Figura </w:t>
      </w:r>
      <w:r w:rsidRPr="00593A6C">
        <w:rPr>
          <w:rFonts w:cs="Times New Roman"/>
          <w:b/>
          <w:color w:val="000000" w:themeColor="text1"/>
          <w:sz w:val="24"/>
          <w:szCs w:val="24"/>
        </w:rPr>
        <w:fldChar w:fldCharType="begin"/>
      </w:r>
      <w:r w:rsidRPr="00593A6C">
        <w:rPr>
          <w:rFonts w:cs="Times New Roman"/>
          <w:b/>
          <w:color w:val="000000" w:themeColor="text1"/>
          <w:sz w:val="24"/>
          <w:szCs w:val="24"/>
        </w:rPr>
        <w:instrText xml:space="preserve"> SEQ figura \* ARABIC </w:instrText>
      </w:r>
      <w:r w:rsidRPr="00593A6C">
        <w:rPr>
          <w:rFonts w:cs="Times New Roman"/>
          <w:b/>
          <w:color w:val="000000" w:themeColor="text1"/>
          <w:sz w:val="24"/>
          <w:szCs w:val="24"/>
        </w:rPr>
        <w:fldChar w:fldCharType="separate"/>
      </w:r>
      <w:r w:rsidR="004702BA" w:rsidRPr="00593A6C">
        <w:rPr>
          <w:rFonts w:cs="Times New Roman"/>
          <w:b/>
          <w:noProof/>
          <w:color w:val="000000" w:themeColor="text1"/>
          <w:sz w:val="24"/>
          <w:szCs w:val="24"/>
        </w:rPr>
        <w:t>3</w:t>
      </w:r>
      <w:r w:rsidRPr="00593A6C">
        <w:rPr>
          <w:rFonts w:cs="Times New Roman"/>
          <w:b/>
          <w:color w:val="000000" w:themeColor="text1"/>
          <w:sz w:val="24"/>
          <w:szCs w:val="24"/>
        </w:rPr>
        <w:fldChar w:fldCharType="end"/>
      </w:r>
      <w:r w:rsidRPr="00593A6C">
        <w:rPr>
          <w:rFonts w:cs="Times New Roman"/>
          <w:b/>
          <w:color w:val="000000" w:themeColor="text1"/>
          <w:sz w:val="24"/>
          <w:szCs w:val="24"/>
        </w:rPr>
        <w:t xml:space="preserve">.  </w:t>
      </w:r>
      <w:r w:rsidR="003F7B6A" w:rsidRPr="00593A6C">
        <w:rPr>
          <w:rFonts w:cs="Times New Roman"/>
          <w:b/>
          <w:color w:val="000000" w:themeColor="text1"/>
          <w:sz w:val="24"/>
          <w:szCs w:val="24"/>
        </w:rPr>
        <w:t>Sensor</w:t>
      </w:r>
      <w:r w:rsidRPr="00593A6C">
        <w:rPr>
          <w:rFonts w:cs="Times New Roman"/>
          <w:b/>
          <w:color w:val="000000" w:themeColor="text1"/>
          <w:sz w:val="24"/>
          <w:szCs w:val="24"/>
        </w:rPr>
        <w:t xml:space="preserve"> de nivel</w:t>
      </w:r>
      <w:bookmarkEnd w:id="73"/>
    </w:p>
    <w:p w:rsidR="00AA1970" w:rsidRPr="00AA1970" w:rsidRDefault="00AA1970" w:rsidP="00AA1970">
      <w:pPr>
        <w:jc w:val="both"/>
        <w:rPr>
          <w:i/>
          <w:szCs w:val="24"/>
        </w:rPr>
      </w:pPr>
      <w:r w:rsidRPr="00AA1970">
        <w:rPr>
          <w:i/>
          <w:szCs w:val="24"/>
        </w:rPr>
        <w:t>Fuente:</w:t>
      </w:r>
      <w:r w:rsidRPr="00AA1970">
        <w:rPr>
          <w:rFonts w:cs="Times New Roman"/>
          <w:i/>
          <w:szCs w:val="24"/>
        </w:rPr>
        <w:t xml:space="preserve"> https://www.carrod.mx/products/sensor-de-nivel-de-agua</w:t>
      </w:r>
    </w:p>
    <w:p w:rsidR="007B71E8" w:rsidRPr="00593A6C" w:rsidRDefault="007B71E8" w:rsidP="002B743B">
      <w:pPr>
        <w:rPr>
          <w:rFonts w:cs="Times New Roman"/>
          <w:i/>
          <w:szCs w:val="24"/>
        </w:rPr>
      </w:pPr>
    </w:p>
    <w:p w:rsidR="007B71E8" w:rsidRPr="00593A6C" w:rsidRDefault="007B71E8" w:rsidP="008D4A6F">
      <w:pPr>
        <w:ind w:firstLine="0"/>
        <w:rPr>
          <w:rFonts w:eastAsiaTheme="majorEastAsia" w:cs="Times New Roman"/>
          <w:b/>
          <w:szCs w:val="24"/>
        </w:rPr>
      </w:pPr>
    </w:p>
    <w:p w:rsidR="007B71E8" w:rsidRPr="00593A6C" w:rsidRDefault="00EA0247" w:rsidP="00A814FA">
      <w:pPr>
        <w:pStyle w:val="Ttulo3"/>
      </w:pPr>
      <w:bookmarkStart w:id="74" w:name="_Toc531361952"/>
      <w:bookmarkStart w:id="75" w:name="_Toc531361993"/>
      <w:bookmarkStart w:id="76" w:name="_Toc534763644"/>
      <w:r w:rsidRPr="00593A6C">
        <w:lastRenderedPageBreak/>
        <w:t xml:space="preserve">5.3.3 </w:t>
      </w:r>
      <w:r w:rsidR="00E956BA" w:rsidRPr="00593A6C">
        <w:t>Sensor fs400a</w:t>
      </w:r>
      <w:bookmarkEnd w:id="74"/>
      <w:bookmarkEnd w:id="75"/>
      <w:bookmarkEnd w:id="76"/>
    </w:p>
    <w:p w:rsidR="007B71E8" w:rsidRPr="00593A6C" w:rsidRDefault="007B71E8" w:rsidP="00AA1970">
      <w:pPr>
        <w:rPr>
          <w:rFonts w:cs="Times New Roman"/>
          <w:szCs w:val="24"/>
        </w:rPr>
      </w:pPr>
      <w:r w:rsidRPr="00593A6C">
        <w:rPr>
          <w:rFonts w:cs="Times New Roman"/>
          <w:szCs w:val="24"/>
        </w:rPr>
        <w:t xml:space="preserve">Los </w:t>
      </w:r>
      <w:r w:rsidR="00A814FA" w:rsidRPr="00593A6C">
        <w:rPr>
          <w:rFonts w:cs="Times New Roman"/>
          <w:szCs w:val="24"/>
        </w:rPr>
        <w:t>caudalímetro</w:t>
      </w:r>
      <w:r w:rsidRPr="00593A6C">
        <w:rPr>
          <w:rFonts w:cs="Times New Roman"/>
          <w:szCs w:val="24"/>
        </w:rPr>
        <w:t xml:space="preserve"> como el yf-s201, fs300a y el fs400a están constituidos por una carcasa plástica estanca y un rotor con paletas en su interior. Al atravesar el fluido el interior el sensor el caudal hace girar el rotor.  La velocidad de giro se determina mediante un imán fijado al rotor, que es detectado mediante un sensor hall externo a la carcasa. Por tanto, ninguna parte eléctrica está en contacto con el fluido. La salida del sensor es una onda cuadrada cuya frecuencia es pro</w:t>
      </w:r>
      <w:r w:rsidR="00AA1970">
        <w:rPr>
          <w:rFonts w:cs="Times New Roman"/>
          <w:szCs w:val="24"/>
        </w:rPr>
        <w:t>porcional al caudal atravesado.</w:t>
      </w:r>
    </w:p>
    <w:p w:rsidR="007B71E8" w:rsidRPr="00593A6C" w:rsidRDefault="007B71E8" w:rsidP="002B743B">
      <w:pPr>
        <w:rPr>
          <w:rFonts w:cs="Times New Roman"/>
          <w:szCs w:val="24"/>
        </w:rPr>
      </w:pPr>
      <w:r w:rsidRPr="00593A6C">
        <w:rPr>
          <w:rFonts w:cs="Times New Roman"/>
          <w:noProof/>
          <w:szCs w:val="24"/>
          <w:lang w:eastAsia="es-CO"/>
        </w:rPr>
        <w:drawing>
          <wp:inline distT="0" distB="0" distL="0" distR="0" wp14:anchorId="0A0B8043" wp14:editId="7644326C">
            <wp:extent cx="3981450" cy="276225"/>
            <wp:effectExtent l="0" t="0" r="0" b="9525"/>
            <wp:docPr id="5" name="Imagen 5" descr="f \left ( Hz \right ) = K \cdot Q \left (l/min \right) \Rightarrow  Q \left (l/min \right) = \frac{f \left( Hz\right)}{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 \left ( Hz \right ) = K \cdot Q \left (l/min \right) \Rightarrow  Q \left (l/min \right) = \frac{f \left( Hz\right)}{K}"/>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981450" cy="276225"/>
                    </a:xfrm>
                    <a:prstGeom prst="rect">
                      <a:avLst/>
                    </a:prstGeom>
                    <a:noFill/>
                    <a:ln>
                      <a:noFill/>
                    </a:ln>
                  </pic:spPr>
                </pic:pic>
              </a:graphicData>
            </a:graphic>
          </wp:inline>
        </w:drawing>
      </w:r>
    </w:p>
    <w:p w:rsidR="007B71E8" w:rsidRPr="00593A6C" w:rsidRDefault="007B71E8" w:rsidP="002B743B">
      <w:pPr>
        <w:rPr>
          <w:rFonts w:cs="Times New Roman"/>
          <w:szCs w:val="24"/>
        </w:rPr>
      </w:pPr>
      <w:r w:rsidRPr="00593A6C">
        <w:rPr>
          <w:rFonts w:cs="Times New Roman"/>
          <w:szCs w:val="24"/>
        </w:rPr>
        <w:t>El factor k de conversión entre frecuencia (</w:t>
      </w:r>
      <w:proofErr w:type="spellStart"/>
      <w:r w:rsidRPr="00593A6C">
        <w:rPr>
          <w:rFonts w:cs="Times New Roman"/>
          <w:szCs w:val="24"/>
        </w:rPr>
        <w:t>hz</w:t>
      </w:r>
      <w:proofErr w:type="spellEnd"/>
      <w:r w:rsidRPr="00593A6C">
        <w:rPr>
          <w:rFonts w:cs="Times New Roman"/>
          <w:szCs w:val="24"/>
        </w:rPr>
        <w:t xml:space="preserve">) y caudal (l/min) depende de los parámetros constructivos del sensor. El fabricante proporciona un valor de referencia en sus </w:t>
      </w:r>
      <w:proofErr w:type="spellStart"/>
      <w:r w:rsidRPr="00593A6C">
        <w:rPr>
          <w:rFonts w:cs="Times New Roman"/>
          <w:szCs w:val="24"/>
        </w:rPr>
        <w:t>datasheet</w:t>
      </w:r>
      <w:proofErr w:type="spellEnd"/>
      <w:r w:rsidRPr="00593A6C">
        <w:rPr>
          <w:rFonts w:cs="Times New Roman"/>
          <w:szCs w:val="24"/>
        </w:rPr>
        <w:t>. No obstante, la constante k depende de cada caudalímetro. Con el valor de referencia podemos tener una precisión de +-10%. Si queremos una precisión superior deberemos realizar un ensayo para calibrar el caudalímetro.</w:t>
      </w:r>
      <w:r w:rsidR="00A814FA" w:rsidRPr="00593A6C">
        <w:rPr>
          <w:rStyle w:val="Refdenotaalpie"/>
          <w:rFonts w:cs="Times New Roman"/>
          <w:szCs w:val="24"/>
        </w:rPr>
        <w:footnoteReference w:id="14"/>
      </w:r>
    </w:p>
    <w:p w:rsidR="00A814FA" w:rsidRPr="00593A6C" w:rsidRDefault="007B71E8" w:rsidP="00A814FA">
      <w:pPr>
        <w:keepNext/>
        <w:jc w:val="center"/>
        <w:rPr>
          <w:rFonts w:cs="Times New Roman"/>
          <w:b/>
          <w:color w:val="000000" w:themeColor="text1"/>
          <w:szCs w:val="24"/>
        </w:rPr>
      </w:pPr>
      <w:r w:rsidRPr="00593A6C">
        <w:rPr>
          <w:rFonts w:cs="Times New Roman"/>
          <w:b/>
          <w:noProof/>
          <w:color w:val="000000" w:themeColor="text1"/>
          <w:szCs w:val="24"/>
          <w:lang w:eastAsia="es-CO"/>
        </w:rPr>
        <w:drawing>
          <wp:inline distT="0" distB="0" distL="0" distR="0" wp14:anchorId="5B06B6BE" wp14:editId="2B9D707D">
            <wp:extent cx="5303821" cy="1476375"/>
            <wp:effectExtent l="19050" t="19050" r="11430" b="952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16633" t="31697" r="39749" b="33890"/>
                    <a:stretch/>
                  </pic:blipFill>
                  <pic:spPr bwMode="auto">
                    <a:xfrm>
                      <a:off x="0" y="0"/>
                      <a:ext cx="5329681" cy="1483574"/>
                    </a:xfrm>
                    <a:prstGeom prst="rect">
                      <a:avLst/>
                    </a:prstGeom>
                    <a:ln w="12700">
                      <a:solidFill>
                        <a:schemeClr val="tx1"/>
                      </a:solidFill>
                    </a:ln>
                    <a:extLst>
                      <a:ext uri="{53640926-AAD7-44D8-BBD7-CCE9431645EC}">
                        <a14:shadowObscured xmlns:a14="http://schemas.microsoft.com/office/drawing/2010/main"/>
                      </a:ext>
                    </a:extLst>
                  </pic:spPr>
                </pic:pic>
              </a:graphicData>
            </a:graphic>
          </wp:inline>
        </w:drawing>
      </w:r>
    </w:p>
    <w:p w:rsidR="00A814FA" w:rsidRPr="00593A6C" w:rsidRDefault="00A814FA" w:rsidP="00A814FA">
      <w:pPr>
        <w:pStyle w:val="Descripcin"/>
        <w:jc w:val="center"/>
        <w:rPr>
          <w:rFonts w:cs="Times New Roman"/>
          <w:b/>
          <w:color w:val="000000" w:themeColor="text1"/>
          <w:sz w:val="24"/>
          <w:szCs w:val="24"/>
        </w:rPr>
      </w:pPr>
      <w:bookmarkStart w:id="77" w:name="_Toc534762486"/>
      <w:r w:rsidRPr="00593A6C">
        <w:rPr>
          <w:rFonts w:cs="Times New Roman"/>
          <w:b/>
          <w:color w:val="000000" w:themeColor="text1"/>
          <w:sz w:val="24"/>
          <w:szCs w:val="24"/>
        </w:rPr>
        <w:t xml:space="preserve">Figura </w:t>
      </w:r>
      <w:r w:rsidRPr="00593A6C">
        <w:rPr>
          <w:rFonts w:cs="Times New Roman"/>
          <w:b/>
          <w:color w:val="000000" w:themeColor="text1"/>
          <w:sz w:val="24"/>
          <w:szCs w:val="24"/>
        </w:rPr>
        <w:fldChar w:fldCharType="begin"/>
      </w:r>
      <w:r w:rsidRPr="00593A6C">
        <w:rPr>
          <w:rFonts w:cs="Times New Roman"/>
          <w:b/>
          <w:color w:val="000000" w:themeColor="text1"/>
          <w:sz w:val="24"/>
          <w:szCs w:val="24"/>
        </w:rPr>
        <w:instrText xml:space="preserve"> SEQ figura \* ARABIC </w:instrText>
      </w:r>
      <w:r w:rsidRPr="00593A6C">
        <w:rPr>
          <w:rFonts w:cs="Times New Roman"/>
          <w:b/>
          <w:color w:val="000000" w:themeColor="text1"/>
          <w:sz w:val="24"/>
          <w:szCs w:val="24"/>
        </w:rPr>
        <w:fldChar w:fldCharType="separate"/>
      </w:r>
      <w:proofErr w:type="gramStart"/>
      <w:r w:rsidR="004702BA" w:rsidRPr="00593A6C">
        <w:rPr>
          <w:rFonts w:cs="Times New Roman"/>
          <w:b/>
          <w:noProof/>
          <w:color w:val="000000" w:themeColor="text1"/>
          <w:sz w:val="24"/>
          <w:szCs w:val="24"/>
        </w:rPr>
        <w:t>4</w:t>
      </w:r>
      <w:r w:rsidRPr="00593A6C">
        <w:rPr>
          <w:rFonts w:cs="Times New Roman"/>
          <w:b/>
          <w:color w:val="000000" w:themeColor="text1"/>
          <w:sz w:val="24"/>
          <w:szCs w:val="24"/>
        </w:rPr>
        <w:fldChar w:fldCharType="end"/>
      </w:r>
      <w:r w:rsidRPr="00593A6C">
        <w:rPr>
          <w:rFonts w:cs="Times New Roman"/>
          <w:b/>
          <w:color w:val="000000" w:themeColor="text1"/>
          <w:sz w:val="24"/>
          <w:szCs w:val="24"/>
        </w:rPr>
        <w:t xml:space="preserve"> sensor </w:t>
      </w:r>
      <w:proofErr w:type="gramEnd"/>
      <w:r w:rsidRPr="00593A6C">
        <w:rPr>
          <w:rFonts w:cs="Times New Roman"/>
          <w:b/>
          <w:color w:val="000000" w:themeColor="text1"/>
          <w:sz w:val="24"/>
          <w:szCs w:val="24"/>
        </w:rPr>
        <w:t xml:space="preserve"> de caudal</w:t>
      </w:r>
      <w:bookmarkEnd w:id="77"/>
    </w:p>
    <w:p w:rsidR="00CD4DC2" w:rsidRPr="00593A6C" w:rsidRDefault="00CD4DC2" w:rsidP="00CD4DC2">
      <w:pPr>
        <w:ind w:firstLine="0"/>
        <w:rPr>
          <w:rFonts w:cs="Times New Roman"/>
          <w:i/>
          <w:szCs w:val="24"/>
        </w:rPr>
      </w:pPr>
      <w:r w:rsidRPr="00593A6C">
        <w:rPr>
          <w:rFonts w:cs="Times New Roman"/>
          <w:i/>
          <w:szCs w:val="24"/>
        </w:rPr>
        <w:t>Fuente:</w:t>
      </w:r>
      <w:r w:rsidRPr="00593A6C">
        <w:rPr>
          <w:rFonts w:cs="Times New Roman"/>
          <w:szCs w:val="24"/>
        </w:rPr>
        <w:t xml:space="preserve"> https://www.luisllamas.es/caudal-consumo-de-agua-con-arduino-y-caudalimetro/.</w:t>
      </w:r>
    </w:p>
    <w:p w:rsidR="007B71E8" w:rsidRPr="00593A6C" w:rsidRDefault="00EA0247" w:rsidP="00C52F85">
      <w:pPr>
        <w:pStyle w:val="Ttulo3"/>
      </w:pPr>
      <w:bookmarkStart w:id="78" w:name="_Toc534763645"/>
      <w:r w:rsidRPr="00593A6C">
        <w:lastRenderedPageBreak/>
        <w:t xml:space="preserve">5.3.4 </w:t>
      </w:r>
      <w:proofErr w:type="spellStart"/>
      <w:r w:rsidR="00E956BA" w:rsidRPr="00593A6C">
        <w:t>Arduino</w:t>
      </w:r>
      <w:bookmarkEnd w:id="78"/>
      <w:proofErr w:type="spellEnd"/>
      <w:r w:rsidR="00E956BA" w:rsidRPr="00593A6C">
        <w:t xml:space="preserve"> </w:t>
      </w:r>
    </w:p>
    <w:p w:rsidR="007B71E8" w:rsidRPr="00593A6C" w:rsidRDefault="007B71E8" w:rsidP="002B743B">
      <w:pPr>
        <w:rPr>
          <w:rFonts w:cs="Times New Roman"/>
          <w:szCs w:val="24"/>
        </w:rPr>
      </w:pPr>
    </w:p>
    <w:p w:rsidR="007B71E8" w:rsidRPr="00593A6C" w:rsidRDefault="007B71E8" w:rsidP="002B743B">
      <w:pPr>
        <w:rPr>
          <w:rFonts w:cs="Times New Roman"/>
          <w:szCs w:val="24"/>
          <w:shd w:val="clear" w:color="auto" w:fill="FFFFFF"/>
        </w:rPr>
      </w:pPr>
      <w:proofErr w:type="spellStart"/>
      <w:r w:rsidRPr="00593A6C">
        <w:rPr>
          <w:rFonts w:cs="Times New Roman"/>
          <w:szCs w:val="24"/>
          <w:shd w:val="clear" w:color="auto" w:fill="FFFFFF"/>
        </w:rPr>
        <w:t>Arduino</w:t>
      </w:r>
      <w:proofErr w:type="spellEnd"/>
      <w:r w:rsidRPr="00593A6C">
        <w:rPr>
          <w:rFonts w:cs="Times New Roman"/>
          <w:szCs w:val="24"/>
          <w:shd w:val="clear" w:color="auto" w:fill="FFFFFF"/>
        </w:rPr>
        <w:t xml:space="preserve"> es una plataforma de hardware y software de código abierto, basada en una sencilla placa con entradas y salidas, analógicas y digitales, en un entorno de desarrollo que está basado en el lenguaje de programación </w:t>
      </w:r>
      <w:proofErr w:type="spellStart"/>
      <w:r w:rsidRPr="00593A6C">
        <w:rPr>
          <w:rFonts w:cs="Times New Roman"/>
          <w:szCs w:val="24"/>
          <w:shd w:val="clear" w:color="auto" w:fill="FFFFFF"/>
        </w:rPr>
        <w:t>Processing</w:t>
      </w:r>
      <w:proofErr w:type="spellEnd"/>
      <w:r w:rsidRPr="00593A6C">
        <w:rPr>
          <w:rFonts w:cs="Times New Roman"/>
          <w:szCs w:val="24"/>
          <w:shd w:val="clear" w:color="auto" w:fill="FFFFFF"/>
        </w:rPr>
        <w:t>. Es decir, una plataforma de código abierto para prototipos electrónicos.</w:t>
      </w:r>
      <w:r w:rsidRPr="00593A6C">
        <w:rPr>
          <w:rFonts w:cs="Times New Roman"/>
          <w:szCs w:val="24"/>
        </w:rPr>
        <w:t xml:space="preserve"> </w:t>
      </w:r>
      <w:r w:rsidRPr="00593A6C">
        <w:rPr>
          <w:rFonts w:cs="Times New Roman"/>
          <w:szCs w:val="24"/>
          <w:shd w:val="clear" w:color="auto" w:fill="FFFFFF"/>
        </w:rPr>
        <w:t xml:space="preserve">Al ser open </w:t>
      </w:r>
      <w:proofErr w:type="spellStart"/>
      <w:r w:rsidRPr="00593A6C">
        <w:rPr>
          <w:rFonts w:cs="Times New Roman"/>
          <w:szCs w:val="24"/>
          <w:shd w:val="clear" w:color="auto" w:fill="FFFFFF"/>
        </w:rPr>
        <w:t>source</w:t>
      </w:r>
      <w:proofErr w:type="spellEnd"/>
      <w:r w:rsidRPr="00593A6C">
        <w:rPr>
          <w:rFonts w:cs="Times New Roman"/>
          <w:szCs w:val="24"/>
          <w:shd w:val="clear" w:color="auto" w:fill="FFFFFF"/>
        </w:rPr>
        <w:t>, tanto su diseño como su distribución, puede utilizarse libremente para el desarrollo de cualquier tipo de proyecto sin necesidad de licencia.</w:t>
      </w:r>
      <w:r w:rsidR="004065D7" w:rsidRPr="00593A6C">
        <w:rPr>
          <w:rStyle w:val="Refdenotaalpie"/>
          <w:rFonts w:cs="Times New Roman"/>
          <w:szCs w:val="24"/>
          <w:shd w:val="clear" w:color="auto" w:fill="FFFFFF"/>
        </w:rPr>
        <w:footnoteReference w:id="15"/>
      </w:r>
    </w:p>
    <w:p w:rsidR="00A814FA" w:rsidRPr="00593A6C" w:rsidRDefault="007B71E8" w:rsidP="00A814FA">
      <w:pPr>
        <w:keepNext/>
        <w:jc w:val="center"/>
        <w:rPr>
          <w:rFonts w:cs="Times New Roman"/>
          <w:b/>
          <w:color w:val="000000" w:themeColor="text1"/>
          <w:szCs w:val="24"/>
        </w:rPr>
      </w:pPr>
      <w:r w:rsidRPr="00593A6C">
        <w:rPr>
          <w:rFonts w:cs="Times New Roman"/>
          <w:b/>
          <w:noProof/>
          <w:color w:val="000000" w:themeColor="text1"/>
          <w:szCs w:val="24"/>
          <w:lang w:eastAsia="es-CO"/>
        </w:rPr>
        <w:drawing>
          <wp:inline distT="0" distB="0" distL="0" distR="0" wp14:anchorId="4E756AE9" wp14:editId="09935C41">
            <wp:extent cx="2219325" cy="2349874"/>
            <wp:effectExtent l="19050" t="19050" r="9525" b="1270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27325" t="29282" r="55364" b="38117"/>
                    <a:stretch/>
                  </pic:blipFill>
                  <pic:spPr bwMode="auto">
                    <a:xfrm>
                      <a:off x="0" y="0"/>
                      <a:ext cx="2227742" cy="2358786"/>
                    </a:xfrm>
                    <a:prstGeom prst="rect">
                      <a:avLst/>
                    </a:prstGeom>
                    <a:ln w="12700">
                      <a:solidFill>
                        <a:schemeClr val="tx1"/>
                      </a:solidFill>
                    </a:ln>
                    <a:extLst>
                      <a:ext uri="{53640926-AAD7-44D8-BBD7-CCE9431645EC}">
                        <a14:shadowObscured xmlns:a14="http://schemas.microsoft.com/office/drawing/2010/main"/>
                      </a:ext>
                    </a:extLst>
                  </pic:spPr>
                </pic:pic>
              </a:graphicData>
            </a:graphic>
          </wp:inline>
        </w:drawing>
      </w:r>
    </w:p>
    <w:p w:rsidR="007B71E8" w:rsidRPr="00593A6C" w:rsidRDefault="00A814FA" w:rsidP="00A814FA">
      <w:pPr>
        <w:pStyle w:val="Descripcin"/>
        <w:jc w:val="center"/>
        <w:rPr>
          <w:rFonts w:cs="Times New Roman"/>
          <w:b/>
          <w:color w:val="000000" w:themeColor="text1"/>
          <w:sz w:val="24"/>
          <w:szCs w:val="24"/>
        </w:rPr>
      </w:pPr>
      <w:bookmarkStart w:id="79" w:name="_Toc534762487"/>
      <w:r w:rsidRPr="00593A6C">
        <w:rPr>
          <w:rFonts w:cs="Times New Roman"/>
          <w:b/>
          <w:color w:val="000000" w:themeColor="text1"/>
          <w:sz w:val="24"/>
          <w:szCs w:val="24"/>
        </w:rPr>
        <w:t xml:space="preserve">Figura </w:t>
      </w:r>
      <w:r w:rsidRPr="00593A6C">
        <w:rPr>
          <w:rFonts w:cs="Times New Roman"/>
          <w:b/>
          <w:color w:val="000000" w:themeColor="text1"/>
          <w:sz w:val="24"/>
          <w:szCs w:val="24"/>
        </w:rPr>
        <w:fldChar w:fldCharType="begin"/>
      </w:r>
      <w:r w:rsidRPr="00593A6C">
        <w:rPr>
          <w:rFonts w:cs="Times New Roman"/>
          <w:b/>
          <w:color w:val="000000" w:themeColor="text1"/>
          <w:sz w:val="24"/>
          <w:szCs w:val="24"/>
        </w:rPr>
        <w:instrText xml:space="preserve"> SEQ figura \* ARABIC </w:instrText>
      </w:r>
      <w:r w:rsidRPr="00593A6C">
        <w:rPr>
          <w:rFonts w:cs="Times New Roman"/>
          <w:b/>
          <w:color w:val="000000" w:themeColor="text1"/>
          <w:sz w:val="24"/>
          <w:szCs w:val="24"/>
        </w:rPr>
        <w:fldChar w:fldCharType="separate"/>
      </w:r>
      <w:r w:rsidR="004702BA" w:rsidRPr="00593A6C">
        <w:rPr>
          <w:rFonts w:cs="Times New Roman"/>
          <w:b/>
          <w:noProof/>
          <w:color w:val="000000" w:themeColor="text1"/>
          <w:sz w:val="24"/>
          <w:szCs w:val="24"/>
        </w:rPr>
        <w:t>5</w:t>
      </w:r>
      <w:r w:rsidRPr="00593A6C">
        <w:rPr>
          <w:rFonts w:cs="Times New Roman"/>
          <w:b/>
          <w:color w:val="000000" w:themeColor="text1"/>
          <w:sz w:val="24"/>
          <w:szCs w:val="24"/>
        </w:rPr>
        <w:fldChar w:fldCharType="end"/>
      </w:r>
      <w:r w:rsidRPr="00593A6C">
        <w:rPr>
          <w:rFonts w:cs="Times New Roman"/>
          <w:b/>
          <w:color w:val="000000" w:themeColor="text1"/>
          <w:sz w:val="24"/>
          <w:szCs w:val="24"/>
        </w:rPr>
        <w:t xml:space="preserve"> </w:t>
      </w:r>
      <w:proofErr w:type="spellStart"/>
      <w:r w:rsidRPr="00593A6C">
        <w:rPr>
          <w:rFonts w:cs="Times New Roman"/>
          <w:b/>
          <w:color w:val="000000" w:themeColor="text1"/>
          <w:sz w:val="24"/>
          <w:szCs w:val="24"/>
        </w:rPr>
        <w:t>arduino</w:t>
      </w:r>
      <w:bookmarkEnd w:id="79"/>
      <w:proofErr w:type="spellEnd"/>
    </w:p>
    <w:p w:rsidR="00CD4DC2" w:rsidRPr="00F12F48" w:rsidRDefault="00CD4DC2" w:rsidP="00CD4DC2">
      <w:pPr>
        <w:rPr>
          <w:rFonts w:cs="Times New Roman"/>
          <w:i/>
          <w:szCs w:val="24"/>
        </w:rPr>
      </w:pPr>
      <w:r w:rsidRPr="00F12F48">
        <w:rPr>
          <w:rFonts w:cs="Times New Roman"/>
          <w:i/>
          <w:szCs w:val="24"/>
        </w:rPr>
        <w:t>Fuente:</w:t>
      </w:r>
      <w:r w:rsidR="00F506EA" w:rsidRPr="00F12F48">
        <w:rPr>
          <w:rFonts w:cs="Times New Roman"/>
          <w:i/>
          <w:szCs w:val="24"/>
        </w:rPr>
        <w:t xml:space="preserve"> http://jamangandi2012.blogspot.com/2012/10/que-es-arduino-te-lo-mostramos-en-un.html</w:t>
      </w:r>
    </w:p>
    <w:p w:rsidR="007B71E8" w:rsidRDefault="007B71E8" w:rsidP="002B743B">
      <w:pPr>
        <w:rPr>
          <w:rFonts w:cs="Times New Roman"/>
          <w:b/>
          <w:i/>
          <w:szCs w:val="24"/>
        </w:rPr>
      </w:pPr>
    </w:p>
    <w:p w:rsidR="00F12F48" w:rsidRDefault="00F12F48" w:rsidP="002B743B">
      <w:pPr>
        <w:rPr>
          <w:rFonts w:cs="Times New Roman"/>
          <w:b/>
          <w:i/>
          <w:szCs w:val="24"/>
        </w:rPr>
      </w:pPr>
    </w:p>
    <w:p w:rsidR="00F12F48" w:rsidRPr="00593A6C" w:rsidRDefault="00F12F48" w:rsidP="002B743B">
      <w:pPr>
        <w:rPr>
          <w:rFonts w:cs="Times New Roman"/>
          <w:b/>
          <w:i/>
          <w:szCs w:val="24"/>
        </w:rPr>
      </w:pPr>
    </w:p>
    <w:p w:rsidR="00F506EA" w:rsidRDefault="00F506EA" w:rsidP="00F506EA">
      <w:pPr>
        <w:rPr>
          <w:rFonts w:cs="Times New Roman"/>
          <w:b/>
          <w:szCs w:val="24"/>
        </w:rPr>
      </w:pPr>
      <w:r w:rsidRPr="00593A6C">
        <w:rPr>
          <w:rFonts w:cs="Times New Roman"/>
          <w:b/>
          <w:szCs w:val="24"/>
        </w:rPr>
        <w:lastRenderedPageBreak/>
        <w:t>Electrobomba.</w:t>
      </w:r>
    </w:p>
    <w:p w:rsidR="00420CDE" w:rsidRPr="00593A6C" w:rsidRDefault="00420CDE" w:rsidP="00F506EA">
      <w:pPr>
        <w:rPr>
          <w:rFonts w:cs="Times New Roman"/>
          <w:b/>
          <w:szCs w:val="24"/>
        </w:rPr>
      </w:pPr>
    </w:p>
    <w:p w:rsidR="007B71E8" w:rsidRPr="00593A6C" w:rsidRDefault="007B71E8" w:rsidP="002B743B">
      <w:pPr>
        <w:rPr>
          <w:rFonts w:cs="Times New Roman"/>
          <w:szCs w:val="24"/>
        </w:rPr>
      </w:pPr>
      <w:r w:rsidRPr="00593A6C">
        <w:rPr>
          <w:rFonts w:cs="Times New Roman"/>
          <w:szCs w:val="24"/>
          <w:shd w:val="clear" w:color="auto" w:fill="FFFFFF"/>
        </w:rPr>
        <w:t>Una bomba de agua es una máquina cuyo propósito es transformar la energía de tipo mecánica en hidráulica. Se emplea para conservar un fluido en circulación y de esa forma incrementar su presión. De igual forma, las también conocidas como bombas hidráulicas se definen como aparatos que convierten la energía que facilita su movimiento en energía de un líquido que ella misma traslada. Al incrementarse la energía de dicho líquido, se intensifica su rapidez, presión y altura. Es debido a esto que las bombas de agua se utilizan para transportar el líquido desde una zona con menos altura o presión hacia otro con más compresión o altitud.</w:t>
      </w:r>
      <w:r w:rsidR="004065D7" w:rsidRPr="00593A6C">
        <w:rPr>
          <w:rStyle w:val="Refdenotaalpie"/>
          <w:rFonts w:cs="Times New Roman"/>
          <w:szCs w:val="24"/>
          <w:shd w:val="clear" w:color="auto" w:fill="FFFFFF"/>
        </w:rPr>
        <w:footnoteReference w:id="16"/>
      </w:r>
      <w:r w:rsidRPr="00593A6C">
        <w:rPr>
          <w:rFonts w:cs="Times New Roman"/>
          <w:szCs w:val="24"/>
        </w:rPr>
        <w:br/>
      </w:r>
    </w:p>
    <w:p w:rsidR="004065D7" w:rsidRPr="00593A6C" w:rsidRDefault="007B71E8" w:rsidP="004065D7">
      <w:pPr>
        <w:keepNext/>
        <w:jc w:val="center"/>
        <w:rPr>
          <w:rFonts w:cs="Times New Roman"/>
          <w:b/>
          <w:color w:val="000000" w:themeColor="text1"/>
          <w:szCs w:val="24"/>
        </w:rPr>
      </w:pPr>
      <w:r w:rsidRPr="00593A6C">
        <w:rPr>
          <w:rFonts w:cs="Times New Roman"/>
          <w:b/>
          <w:noProof/>
          <w:color w:val="000000" w:themeColor="text1"/>
          <w:szCs w:val="24"/>
          <w:lang w:eastAsia="es-CO"/>
        </w:rPr>
        <w:drawing>
          <wp:inline distT="0" distB="0" distL="0" distR="0" wp14:anchorId="0C4DE142" wp14:editId="22C75906">
            <wp:extent cx="2743200" cy="2105025"/>
            <wp:effectExtent l="19050" t="19050" r="19050" b="2857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extLst>
                        <a:ext uri="{28A0092B-C50C-407E-A947-70E740481C1C}">
                          <a14:useLocalDpi xmlns:a14="http://schemas.microsoft.com/office/drawing/2010/main" val="0"/>
                        </a:ext>
                      </a:extLst>
                    </a:blip>
                    <a:srcRect l="19350" t="33891" r="55605" b="25892"/>
                    <a:stretch/>
                  </pic:blipFill>
                  <pic:spPr bwMode="auto">
                    <a:xfrm>
                      <a:off x="0" y="0"/>
                      <a:ext cx="2743200" cy="2105025"/>
                    </a:xfrm>
                    <a:prstGeom prst="rect">
                      <a:avLst/>
                    </a:prstGeom>
                    <a:ln w="12700">
                      <a:solidFill>
                        <a:schemeClr val="tx1"/>
                      </a:solidFill>
                    </a:ln>
                    <a:extLst>
                      <a:ext uri="{53640926-AAD7-44D8-BBD7-CCE9431645EC}">
                        <a14:shadowObscured xmlns:a14="http://schemas.microsoft.com/office/drawing/2010/main"/>
                      </a:ext>
                    </a:extLst>
                  </pic:spPr>
                </pic:pic>
              </a:graphicData>
            </a:graphic>
          </wp:inline>
        </w:drawing>
      </w:r>
    </w:p>
    <w:p w:rsidR="007B71E8" w:rsidRDefault="00420CDE" w:rsidP="004065D7">
      <w:pPr>
        <w:pStyle w:val="Descripcin"/>
        <w:jc w:val="center"/>
        <w:rPr>
          <w:rFonts w:cs="Times New Roman"/>
          <w:b/>
          <w:color w:val="000000" w:themeColor="text1"/>
          <w:sz w:val="24"/>
          <w:szCs w:val="24"/>
        </w:rPr>
      </w:pPr>
      <w:bookmarkStart w:id="80" w:name="_Toc534762488"/>
      <w:r w:rsidRPr="00593A6C">
        <w:rPr>
          <w:rFonts w:cs="Times New Roman"/>
          <w:b/>
          <w:color w:val="000000" w:themeColor="text1"/>
          <w:sz w:val="24"/>
          <w:szCs w:val="24"/>
        </w:rPr>
        <w:t>Figura.</w:t>
      </w:r>
      <w:r w:rsidR="004065D7" w:rsidRPr="00593A6C">
        <w:rPr>
          <w:rFonts w:cs="Times New Roman"/>
          <w:b/>
          <w:color w:val="000000" w:themeColor="text1"/>
          <w:sz w:val="24"/>
          <w:szCs w:val="24"/>
        </w:rPr>
        <w:fldChar w:fldCharType="begin"/>
      </w:r>
      <w:r w:rsidR="004065D7" w:rsidRPr="00593A6C">
        <w:rPr>
          <w:rFonts w:cs="Times New Roman"/>
          <w:b/>
          <w:color w:val="000000" w:themeColor="text1"/>
          <w:sz w:val="24"/>
          <w:szCs w:val="24"/>
        </w:rPr>
        <w:instrText xml:space="preserve"> SEQ figura \* ARABIC </w:instrText>
      </w:r>
      <w:r w:rsidR="004065D7" w:rsidRPr="00593A6C">
        <w:rPr>
          <w:rFonts w:cs="Times New Roman"/>
          <w:b/>
          <w:color w:val="000000" w:themeColor="text1"/>
          <w:sz w:val="24"/>
          <w:szCs w:val="24"/>
        </w:rPr>
        <w:fldChar w:fldCharType="separate"/>
      </w:r>
      <w:proofErr w:type="gramStart"/>
      <w:r w:rsidR="004702BA" w:rsidRPr="00593A6C">
        <w:rPr>
          <w:rFonts w:cs="Times New Roman"/>
          <w:b/>
          <w:noProof/>
          <w:color w:val="000000" w:themeColor="text1"/>
          <w:sz w:val="24"/>
          <w:szCs w:val="24"/>
        </w:rPr>
        <w:t>6</w:t>
      </w:r>
      <w:r w:rsidR="004065D7" w:rsidRPr="00593A6C">
        <w:rPr>
          <w:rFonts w:cs="Times New Roman"/>
          <w:b/>
          <w:color w:val="000000" w:themeColor="text1"/>
          <w:sz w:val="24"/>
          <w:szCs w:val="24"/>
        </w:rPr>
        <w:fldChar w:fldCharType="end"/>
      </w:r>
      <w:r w:rsidR="004065D7" w:rsidRPr="00593A6C">
        <w:rPr>
          <w:rFonts w:cs="Times New Roman"/>
          <w:b/>
          <w:color w:val="000000" w:themeColor="text1"/>
          <w:sz w:val="24"/>
          <w:szCs w:val="24"/>
        </w:rPr>
        <w:t xml:space="preserve"> bomba</w:t>
      </w:r>
      <w:proofErr w:type="gramEnd"/>
      <w:r w:rsidR="004065D7" w:rsidRPr="00593A6C">
        <w:rPr>
          <w:rFonts w:cs="Times New Roman"/>
          <w:b/>
          <w:color w:val="000000" w:themeColor="text1"/>
          <w:sz w:val="24"/>
          <w:szCs w:val="24"/>
        </w:rPr>
        <w:t xml:space="preserve"> de agua</w:t>
      </w:r>
      <w:bookmarkEnd w:id="80"/>
    </w:p>
    <w:p w:rsidR="00420CDE" w:rsidRPr="00420CDE" w:rsidRDefault="00420CDE" w:rsidP="00420CDE"/>
    <w:p w:rsidR="00F506EA" w:rsidRDefault="00F506EA" w:rsidP="00F506EA">
      <w:pPr>
        <w:rPr>
          <w:rFonts w:cs="Times New Roman"/>
          <w:i/>
          <w:szCs w:val="24"/>
        </w:rPr>
      </w:pPr>
      <w:r w:rsidRPr="00593A6C">
        <w:rPr>
          <w:rFonts w:cs="Times New Roman"/>
          <w:i/>
          <w:szCs w:val="24"/>
        </w:rPr>
        <w:t>Fuente:</w:t>
      </w:r>
      <w:r w:rsidRPr="00593A6C">
        <w:rPr>
          <w:rFonts w:cs="Times New Roman"/>
          <w:szCs w:val="24"/>
        </w:rPr>
        <w:t xml:space="preserve"> </w:t>
      </w:r>
      <w:r w:rsidR="00420CDE" w:rsidRPr="00420CDE">
        <w:rPr>
          <w:rFonts w:cs="Times New Roman"/>
          <w:i/>
          <w:szCs w:val="24"/>
        </w:rPr>
        <w:t>https://www.tiposde.com/bombas_de_agua.html</w:t>
      </w:r>
      <w:r w:rsidR="00420CDE">
        <w:rPr>
          <w:rFonts w:cs="Times New Roman"/>
          <w:i/>
          <w:szCs w:val="24"/>
        </w:rPr>
        <w:t>.</w:t>
      </w:r>
    </w:p>
    <w:p w:rsidR="00420CDE" w:rsidRPr="00593A6C" w:rsidRDefault="00420CDE" w:rsidP="00F506EA">
      <w:pPr>
        <w:rPr>
          <w:rFonts w:cs="Times New Roman"/>
          <w:i/>
          <w:szCs w:val="24"/>
        </w:rPr>
      </w:pPr>
    </w:p>
    <w:p w:rsidR="00E33DE9" w:rsidRPr="00E33DE9" w:rsidRDefault="00EA0247" w:rsidP="006E30BB">
      <w:pPr>
        <w:pStyle w:val="Ttulo3"/>
      </w:pPr>
      <w:bookmarkStart w:id="81" w:name="_Toc534763646"/>
      <w:r w:rsidRPr="00593A6C">
        <w:lastRenderedPageBreak/>
        <w:t xml:space="preserve">5.3.5 </w:t>
      </w:r>
      <w:proofErr w:type="spellStart"/>
      <w:r w:rsidR="00E956BA" w:rsidRPr="00593A6C">
        <w:t>Raspberrry</w:t>
      </w:r>
      <w:bookmarkEnd w:id="81"/>
      <w:proofErr w:type="spellEnd"/>
      <w:r w:rsidR="00E956BA" w:rsidRPr="00593A6C">
        <w:t xml:space="preserve"> </w:t>
      </w:r>
    </w:p>
    <w:p w:rsidR="007B71E8" w:rsidRPr="00593A6C" w:rsidRDefault="007B71E8" w:rsidP="002B743B">
      <w:pPr>
        <w:rPr>
          <w:rFonts w:cs="Times New Roman"/>
          <w:szCs w:val="24"/>
        </w:rPr>
      </w:pPr>
      <w:proofErr w:type="spellStart"/>
      <w:r w:rsidRPr="00593A6C">
        <w:rPr>
          <w:rFonts w:cs="Times New Roman"/>
          <w:szCs w:val="24"/>
        </w:rPr>
        <w:t>Raspberry</w:t>
      </w:r>
      <w:proofErr w:type="spellEnd"/>
      <w:r w:rsidRPr="00593A6C">
        <w:rPr>
          <w:rFonts w:cs="Times New Roman"/>
          <w:szCs w:val="24"/>
        </w:rPr>
        <w:t xml:space="preserve"> Pi es un </w:t>
      </w:r>
      <w:hyperlink r:id="rId21" w:tooltip="Placa computadora" w:history="1">
        <w:r w:rsidRPr="00593A6C">
          <w:rPr>
            <w:rStyle w:val="Hipervnculo"/>
            <w:rFonts w:cs="Times New Roman"/>
            <w:color w:val="000000"/>
            <w:szCs w:val="24"/>
            <w:u w:val="none"/>
          </w:rPr>
          <w:t>ordenador de placa reducida</w:t>
        </w:r>
      </w:hyperlink>
      <w:r w:rsidRPr="00593A6C">
        <w:rPr>
          <w:rFonts w:cs="Times New Roman"/>
          <w:szCs w:val="24"/>
        </w:rPr>
        <w:t>, ordenador de placa única u ordenador de placa simple (SBC) de bajo coste desarrollado en el </w:t>
      </w:r>
      <w:hyperlink r:id="rId22" w:tooltip="Reino Unido" w:history="1">
        <w:r w:rsidRPr="00593A6C">
          <w:rPr>
            <w:rStyle w:val="Hipervnculo"/>
            <w:rFonts w:cs="Times New Roman"/>
            <w:color w:val="000000"/>
            <w:szCs w:val="24"/>
            <w:u w:val="none"/>
          </w:rPr>
          <w:t>Reino Unido</w:t>
        </w:r>
      </w:hyperlink>
      <w:r w:rsidRPr="00593A6C">
        <w:rPr>
          <w:rFonts w:cs="Times New Roman"/>
          <w:szCs w:val="24"/>
        </w:rPr>
        <w:t> por la </w:t>
      </w:r>
      <w:hyperlink r:id="rId23" w:tooltip="Fundación Raspberry Pi (aún no redactado)" w:history="1">
        <w:r w:rsidRPr="00593A6C">
          <w:rPr>
            <w:rStyle w:val="Hipervnculo"/>
            <w:rFonts w:cs="Times New Roman"/>
            <w:color w:val="000000"/>
            <w:szCs w:val="24"/>
            <w:u w:val="none"/>
          </w:rPr>
          <w:t xml:space="preserve">Fundación </w:t>
        </w:r>
        <w:proofErr w:type="spellStart"/>
        <w:r w:rsidRPr="00593A6C">
          <w:rPr>
            <w:rStyle w:val="Hipervnculo"/>
            <w:rFonts w:cs="Times New Roman"/>
            <w:color w:val="000000"/>
            <w:szCs w:val="24"/>
            <w:u w:val="none"/>
          </w:rPr>
          <w:t>Raspberry</w:t>
        </w:r>
        <w:proofErr w:type="spellEnd"/>
        <w:r w:rsidRPr="00593A6C">
          <w:rPr>
            <w:rStyle w:val="Hipervnculo"/>
            <w:rFonts w:cs="Times New Roman"/>
            <w:color w:val="000000"/>
            <w:szCs w:val="24"/>
            <w:u w:val="none"/>
          </w:rPr>
          <w:t xml:space="preserve"> Pi</w:t>
        </w:r>
      </w:hyperlink>
      <w:r w:rsidRPr="00593A6C">
        <w:rPr>
          <w:rFonts w:cs="Times New Roman"/>
          <w:szCs w:val="24"/>
        </w:rPr>
        <w:t>, con el objetivo de estimular la enseñanza de </w:t>
      </w:r>
      <w:hyperlink r:id="rId24" w:tooltip="Informática" w:history="1">
        <w:r w:rsidRPr="00593A6C">
          <w:rPr>
            <w:rStyle w:val="Hipervnculo"/>
            <w:rFonts w:cs="Times New Roman"/>
            <w:color w:val="000000"/>
            <w:szCs w:val="24"/>
            <w:u w:val="none"/>
          </w:rPr>
          <w:t>informática</w:t>
        </w:r>
      </w:hyperlink>
      <w:r w:rsidRPr="00593A6C">
        <w:rPr>
          <w:rFonts w:cs="Times New Roman"/>
          <w:szCs w:val="24"/>
        </w:rPr>
        <w:t> en las escuelas.</w:t>
      </w:r>
    </w:p>
    <w:p w:rsidR="007B71E8" w:rsidRPr="00593A6C" w:rsidRDefault="007B71E8" w:rsidP="006E30BB">
      <w:pPr>
        <w:rPr>
          <w:rFonts w:cs="Times New Roman"/>
          <w:szCs w:val="24"/>
        </w:rPr>
      </w:pPr>
      <w:r w:rsidRPr="00593A6C">
        <w:rPr>
          <w:rFonts w:cs="Times New Roman"/>
          <w:szCs w:val="24"/>
        </w:rPr>
        <w:t xml:space="preserve">Aunque no se indica expresamente si es hardware libre o con derechos de marca, en su web oficial explican que disponen de contratos de distribución y venta con dos empresas, pero al mismo tiempo cualquiera puede convertirse en revendedor o redistribuidor de las tarjetas </w:t>
      </w:r>
      <w:proofErr w:type="spellStart"/>
      <w:r w:rsidRPr="00593A6C">
        <w:rPr>
          <w:rFonts w:cs="Times New Roman"/>
          <w:szCs w:val="24"/>
        </w:rPr>
        <w:t>RaspBerry</w:t>
      </w:r>
      <w:proofErr w:type="spellEnd"/>
      <w:r w:rsidRPr="00593A6C">
        <w:rPr>
          <w:rFonts w:cs="Times New Roman"/>
          <w:szCs w:val="24"/>
        </w:rPr>
        <w:t xml:space="preserve"> Pi,​ por lo que da a entender que es un producto con propiedad registrada, manteniendo el control de la plataforma, pero permitiendo su uso libre tanto a n</w:t>
      </w:r>
      <w:r w:rsidR="006E30BB">
        <w:rPr>
          <w:rFonts w:cs="Times New Roman"/>
          <w:szCs w:val="24"/>
        </w:rPr>
        <w:t xml:space="preserve">ivel educativo como particular. </w:t>
      </w:r>
      <w:r w:rsidRPr="00593A6C">
        <w:rPr>
          <w:rFonts w:cs="Times New Roman"/>
          <w:szCs w:val="24"/>
        </w:rPr>
        <w:t>En cambio, el software sí es de código abierto, siendo su sistema operativo oficial una versión adaptada de </w:t>
      </w:r>
      <w:proofErr w:type="spellStart"/>
      <w:r w:rsidR="002733A6">
        <w:fldChar w:fldCharType="begin"/>
      </w:r>
      <w:r w:rsidR="002733A6">
        <w:instrText xml:space="preserve"> HYPERLINK "https://es.wikipedia.org/wiki/Debian" \o "Debian" </w:instrText>
      </w:r>
      <w:r w:rsidR="002733A6">
        <w:fldChar w:fldCharType="separate"/>
      </w:r>
      <w:r w:rsidRPr="00593A6C">
        <w:rPr>
          <w:rStyle w:val="Hipervnculo"/>
          <w:rFonts w:cs="Times New Roman"/>
          <w:color w:val="000000"/>
          <w:szCs w:val="24"/>
          <w:u w:val="none"/>
        </w:rPr>
        <w:t>Debian</w:t>
      </w:r>
      <w:proofErr w:type="spellEnd"/>
      <w:r w:rsidR="002733A6">
        <w:rPr>
          <w:rStyle w:val="Hipervnculo"/>
          <w:rFonts w:cs="Times New Roman"/>
          <w:color w:val="000000"/>
          <w:szCs w:val="24"/>
          <w:u w:val="none"/>
        </w:rPr>
        <w:fldChar w:fldCharType="end"/>
      </w:r>
      <w:r w:rsidRPr="00593A6C">
        <w:rPr>
          <w:rFonts w:cs="Times New Roman"/>
          <w:szCs w:val="24"/>
        </w:rPr>
        <w:t xml:space="preserve">, denominada </w:t>
      </w:r>
      <w:proofErr w:type="spellStart"/>
      <w:r w:rsidRPr="00593A6C">
        <w:rPr>
          <w:rFonts w:cs="Times New Roman"/>
          <w:szCs w:val="24"/>
        </w:rPr>
        <w:t>Raspbian</w:t>
      </w:r>
      <w:proofErr w:type="spellEnd"/>
      <w:r w:rsidRPr="00593A6C">
        <w:rPr>
          <w:rFonts w:cs="Times New Roman"/>
          <w:szCs w:val="24"/>
        </w:rPr>
        <w:t xml:space="preserve">, aunque permite usar otros sistemas operativos, incluido una versión de Windows 10. En todas sus versiones incluye un procesador Broadcom, una memoria RAM, una GPU, puertos USB, HDMI, Ethernet (El primer modelo no lo tenía), 40 pines GPIO y un conector para cámara. Ninguna de sus ediciones incluye memoria, siendo esta en su primera versión una tarjeta SD y en ediciones posteriores una tarjeta </w:t>
      </w:r>
      <w:proofErr w:type="spellStart"/>
      <w:r w:rsidRPr="00593A6C">
        <w:rPr>
          <w:rFonts w:cs="Times New Roman"/>
          <w:szCs w:val="24"/>
        </w:rPr>
        <w:t>MicroSD</w:t>
      </w:r>
      <w:proofErr w:type="spellEnd"/>
      <w:r w:rsidR="004065D7" w:rsidRPr="00593A6C">
        <w:rPr>
          <w:rStyle w:val="Refdenotaalpie"/>
          <w:rFonts w:cs="Times New Roman"/>
          <w:szCs w:val="24"/>
        </w:rPr>
        <w:footnoteReference w:id="17"/>
      </w:r>
    </w:p>
    <w:p w:rsidR="004065D7" w:rsidRPr="00A92859" w:rsidRDefault="007B71E8" w:rsidP="004065D7">
      <w:pPr>
        <w:keepNext/>
        <w:jc w:val="center"/>
        <w:rPr>
          <w:rFonts w:cs="Times New Roman"/>
          <w:b/>
          <w:i/>
          <w:szCs w:val="24"/>
        </w:rPr>
      </w:pPr>
      <w:r w:rsidRPr="00A92859">
        <w:rPr>
          <w:rFonts w:cs="Times New Roman"/>
          <w:b/>
          <w:i/>
          <w:noProof/>
          <w:szCs w:val="24"/>
          <w:lang w:eastAsia="es-CO"/>
        </w:rPr>
        <w:drawing>
          <wp:inline distT="0" distB="0" distL="0" distR="0" wp14:anchorId="23AA98EE" wp14:editId="62B99C3B">
            <wp:extent cx="3519377" cy="1126490"/>
            <wp:effectExtent l="19050" t="19050" r="24130" b="1651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76982" t="30798" r="3941" b="46663"/>
                    <a:stretch/>
                  </pic:blipFill>
                  <pic:spPr bwMode="auto">
                    <a:xfrm flipV="1">
                      <a:off x="0" y="0"/>
                      <a:ext cx="3634374" cy="1163298"/>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7B71E8" w:rsidRPr="00A92859" w:rsidRDefault="00595743" w:rsidP="004065D7">
      <w:pPr>
        <w:pStyle w:val="Descripcin"/>
        <w:jc w:val="center"/>
        <w:rPr>
          <w:rFonts w:cs="Times New Roman"/>
          <w:b/>
          <w:color w:val="auto"/>
          <w:sz w:val="24"/>
          <w:szCs w:val="24"/>
        </w:rPr>
      </w:pPr>
      <w:bookmarkStart w:id="82" w:name="_Toc534762489"/>
      <w:r w:rsidRPr="00A92859">
        <w:rPr>
          <w:rFonts w:cs="Times New Roman"/>
          <w:b/>
          <w:color w:val="auto"/>
          <w:sz w:val="24"/>
          <w:szCs w:val="24"/>
        </w:rPr>
        <w:t>Figura</w:t>
      </w:r>
      <w:r w:rsidR="004065D7" w:rsidRPr="00A92859">
        <w:rPr>
          <w:rFonts w:cs="Times New Roman"/>
          <w:b/>
          <w:color w:val="auto"/>
          <w:sz w:val="24"/>
          <w:szCs w:val="24"/>
        </w:rPr>
        <w:t xml:space="preserve"> </w:t>
      </w:r>
      <w:r w:rsidR="004065D7" w:rsidRPr="00A92859">
        <w:rPr>
          <w:rFonts w:cs="Times New Roman"/>
          <w:b/>
          <w:color w:val="auto"/>
          <w:sz w:val="24"/>
          <w:szCs w:val="24"/>
        </w:rPr>
        <w:fldChar w:fldCharType="begin"/>
      </w:r>
      <w:r w:rsidR="004065D7" w:rsidRPr="00A92859">
        <w:rPr>
          <w:rFonts w:cs="Times New Roman"/>
          <w:b/>
          <w:color w:val="auto"/>
          <w:sz w:val="24"/>
          <w:szCs w:val="24"/>
        </w:rPr>
        <w:instrText xml:space="preserve"> SEQ figura \* ARABIC </w:instrText>
      </w:r>
      <w:r w:rsidR="004065D7" w:rsidRPr="00A92859">
        <w:rPr>
          <w:rFonts w:cs="Times New Roman"/>
          <w:b/>
          <w:color w:val="auto"/>
          <w:sz w:val="24"/>
          <w:szCs w:val="24"/>
        </w:rPr>
        <w:fldChar w:fldCharType="separate"/>
      </w:r>
      <w:r w:rsidR="004702BA" w:rsidRPr="00A92859">
        <w:rPr>
          <w:rFonts w:cs="Times New Roman"/>
          <w:b/>
          <w:noProof/>
          <w:color w:val="auto"/>
          <w:sz w:val="24"/>
          <w:szCs w:val="24"/>
        </w:rPr>
        <w:t>7</w:t>
      </w:r>
      <w:r w:rsidR="004065D7" w:rsidRPr="00A92859">
        <w:rPr>
          <w:rFonts w:cs="Times New Roman"/>
          <w:b/>
          <w:color w:val="auto"/>
          <w:sz w:val="24"/>
          <w:szCs w:val="24"/>
        </w:rPr>
        <w:fldChar w:fldCharType="end"/>
      </w:r>
      <w:r w:rsidR="004065D7" w:rsidRPr="00A92859">
        <w:rPr>
          <w:rFonts w:cs="Times New Roman"/>
          <w:b/>
          <w:color w:val="auto"/>
          <w:sz w:val="24"/>
          <w:szCs w:val="24"/>
        </w:rPr>
        <w:t xml:space="preserve"> </w:t>
      </w:r>
      <w:proofErr w:type="spellStart"/>
      <w:r w:rsidR="004065D7" w:rsidRPr="00A92859">
        <w:rPr>
          <w:rFonts w:cs="Times New Roman"/>
          <w:b/>
          <w:color w:val="auto"/>
          <w:sz w:val="24"/>
          <w:szCs w:val="24"/>
        </w:rPr>
        <w:t>rasberrry</w:t>
      </w:r>
      <w:proofErr w:type="spellEnd"/>
      <w:r w:rsidR="00E33DE9" w:rsidRPr="00A92859">
        <w:rPr>
          <w:rFonts w:cs="Times New Roman"/>
          <w:b/>
          <w:color w:val="auto"/>
          <w:sz w:val="24"/>
          <w:szCs w:val="24"/>
        </w:rPr>
        <w:t>.</w:t>
      </w:r>
      <w:bookmarkEnd w:id="82"/>
    </w:p>
    <w:p w:rsidR="007B71E8" w:rsidRDefault="00A92859" w:rsidP="00A92859">
      <w:pPr>
        <w:rPr>
          <w:rFonts w:cs="Times New Roman"/>
          <w:i/>
          <w:szCs w:val="24"/>
        </w:rPr>
      </w:pPr>
      <w:proofErr w:type="spellStart"/>
      <w:r w:rsidRPr="00A92859">
        <w:rPr>
          <w:rFonts w:cs="Times New Roman"/>
          <w:i/>
          <w:szCs w:val="24"/>
        </w:rPr>
        <w:t>Fuente:https</w:t>
      </w:r>
      <w:proofErr w:type="spellEnd"/>
      <w:r w:rsidRPr="00A92859">
        <w:rPr>
          <w:rFonts w:cs="Times New Roman"/>
          <w:i/>
          <w:szCs w:val="24"/>
        </w:rPr>
        <w:t>://es.wikipedia.org/wiki/</w:t>
      </w:r>
      <w:proofErr w:type="spellStart"/>
      <w:r w:rsidRPr="00A92859">
        <w:rPr>
          <w:rFonts w:cs="Times New Roman"/>
          <w:i/>
          <w:szCs w:val="24"/>
        </w:rPr>
        <w:t>Raspberry_Pi</w:t>
      </w:r>
      <w:proofErr w:type="spellEnd"/>
    </w:p>
    <w:p w:rsidR="006E30BB" w:rsidRPr="00A92859" w:rsidRDefault="006E30BB" w:rsidP="00A92859">
      <w:pPr>
        <w:rPr>
          <w:rFonts w:cs="Times New Roman"/>
          <w:b/>
          <w:i/>
          <w:szCs w:val="24"/>
        </w:rPr>
      </w:pPr>
    </w:p>
    <w:p w:rsidR="007B71E8" w:rsidRDefault="00EA0247" w:rsidP="00A92859">
      <w:pPr>
        <w:pStyle w:val="Ttulo3"/>
      </w:pPr>
      <w:bookmarkStart w:id="83" w:name="_Toc534763647"/>
      <w:r w:rsidRPr="00593A6C">
        <w:t xml:space="preserve">5.3.6 </w:t>
      </w:r>
      <w:r w:rsidR="00C52F85" w:rsidRPr="00593A6C">
        <w:t>Relés</w:t>
      </w:r>
      <w:bookmarkEnd w:id="83"/>
      <w:r w:rsidR="00C52F85" w:rsidRPr="00593A6C">
        <w:t xml:space="preserve"> </w:t>
      </w:r>
    </w:p>
    <w:p w:rsidR="006E30BB" w:rsidRPr="006E30BB" w:rsidRDefault="006E30BB" w:rsidP="006E30BB"/>
    <w:p w:rsidR="007B71E8" w:rsidRPr="00593A6C" w:rsidRDefault="007B71E8" w:rsidP="002B743B">
      <w:pPr>
        <w:rPr>
          <w:rFonts w:cs="Times New Roman"/>
          <w:szCs w:val="24"/>
        </w:rPr>
      </w:pPr>
      <w:r w:rsidRPr="00593A6C">
        <w:rPr>
          <w:rFonts w:cs="Times New Roman"/>
          <w:szCs w:val="24"/>
        </w:rPr>
        <w:t>El relé (en </w:t>
      </w:r>
      <w:hyperlink r:id="rId26" w:tooltip="Idioma francés" w:history="1">
        <w:r w:rsidRPr="00593A6C">
          <w:rPr>
            <w:rStyle w:val="Hipervnculo"/>
            <w:rFonts w:cs="Times New Roman"/>
            <w:color w:val="000000"/>
            <w:szCs w:val="24"/>
            <w:u w:val="none"/>
          </w:rPr>
          <w:t>francés</w:t>
        </w:r>
      </w:hyperlink>
      <w:r w:rsidRPr="00593A6C">
        <w:rPr>
          <w:rFonts w:cs="Times New Roman"/>
          <w:szCs w:val="24"/>
        </w:rPr>
        <w:t>, </w:t>
      </w:r>
      <w:proofErr w:type="spellStart"/>
      <w:r w:rsidRPr="00593A6C">
        <w:rPr>
          <w:rFonts w:cs="Times New Roman"/>
          <w:szCs w:val="24"/>
        </w:rPr>
        <w:t>relais</w:t>
      </w:r>
      <w:proofErr w:type="spellEnd"/>
      <w:r w:rsidRPr="00593A6C">
        <w:rPr>
          <w:rFonts w:cs="Times New Roman"/>
          <w:szCs w:val="24"/>
        </w:rPr>
        <w:t>, “relevo”) o relevador es un dispositivo electromagnético. Funciona como un interruptor controlado por un circuito eléctrico en el que, por medio de una </w:t>
      </w:r>
      <w:hyperlink r:id="rId27" w:tooltip="Bobina" w:history="1">
        <w:r w:rsidRPr="00593A6C">
          <w:rPr>
            <w:rStyle w:val="Hipervnculo"/>
            <w:rFonts w:cs="Times New Roman"/>
            <w:color w:val="000000"/>
            <w:szCs w:val="24"/>
            <w:u w:val="none"/>
          </w:rPr>
          <w:t>bobina</w:t>
        </w:r>
      </w:hyperlink>
      <w:r w:rsidRPr="00593A6C">
        <w:rPr>
          <w:rFonts w:cs="Times New Roman"/>
          <w:szCs w:val="24"/>
        </w:rPr>
        <w:t> y un </w:t>
      </w:r>
      <w:hyperlink r:id="rId28" w:tooltip="Electroimán" w:history="1">
        <w:r w:rsidRPr="00593A6C">
          <w:rPr>
            <w:rStyle w:val="Hipervnculo"/>
            <w:rFonts w:cs="Times New Roman"/>
            <w:color w:val="000000"/>
            <w:szCs w:val="24"/>
            <w:u w:val="none"/>
          </w:rPr>
          <w:t>electroimán</w:t>
        </w:r>
      </w:hyperlink>
      <w:r w:rsidRPr="00593A6C">
        <w:rPr>
          <w:rFonts w:cs="Times New Roman"/>
          <w:szCs w:val="24"/>
        </w:rPr>
        <w:t>, se acciona un juego de uno o varios contactos que permiten abrir o cerrar otros circuitos eléctricos independientes. Fue inventado por </w:t>
      </w:r>
      <w:hyperlink r:id="rId29" w:tooltip="Joseph Henry" w:history="1">
        <w:r w:rsidRPr="00593A6C">
          <w:rPr>
            <w:rStyle w:val="Hipervnculo"/>
            <w:rFonts w:cs="Times New Roman"/>
            <w:color w:val="000000"/>
            <w:szCs w:val="24"/>
            <w:u w:val="none"/>
          </w:rPr>
          <w:t>Joseph Henry</w:t>
        </w:r>
      </w:hyperlink>
      <w:r w:rsidRPr="00593A6C">
        <w:rPr>
          <w:rFonts w:cs="Times New Roman"/>
          <w:szCs w:val="24"/>
        </w:rPr>
        <w:t> en </w:t>
      </w:r>
      <w:hyperlink r:id="rId30" w:tooltip="1835" w:history="1">
        <w:r w:rsidRPr="00593A6C">
          <w:rPr>
            <w:rStyle w:val="Hipervnculo"/>
            <w:rFonts w:cs="Times New Roman"/>
            <w:color w:val="000000"/>
            <w:szCs w:val="24"/>
            <w:u w:val="none"/>
          </w:rPr>
          <w:t>1835</w:t>
        </w:r>
      </w:hyperlink>
      <w:r w:rsidRPr="00593A6C">
        <w:rPr>
          <w:rFonts w:cs="Times New Roman"/>
          <w:szCs w:val="24"/>
        </w:rPr>
        <w:t>.</w:t>
      </w:r>
    </w:p>
    <w:p w:rsidR="007B71E8" w:rsidRDefault="007B71E8" w:rsidP="002B743B">
      <w:pPr>
        <w:rPr>
          <w:rFonts w:cs="Times New Roman"/>
          <w:color w:val="000000" w:themeColor="text1"/>
          <w:szCs w:val="24"/>
        </w:rPr>
      </w:pPr>
      <w:r w:rsidRPr="00593A6C">
        <w:rPr>
          <w:rFonts w:cs="Times New Roman"/>
          <w:color w:val="000000" w:themeColor="text1"/>
          <w:szCs w:val="24"/>
        </w:rPr>
        <w:t>Dado que el relé es capaz de controlar un circuito de salida de mayor potencia que el de entrada, puede considerarse, en un amplio sentido, como un amplificador eléctrico. Como tal se emplearon en </w:t>
      </w:r>
      <w:hyperlink r:id="rId31" w:tooltip="Telegrafía" w:history="1">
        <w:r w:rsidRPr="00593A6C">
          <w:rPr>
            <w:rStyle w:val="Hipervnculo"/>
            <w:rFonts w:cs="Times New Roman"/>
            <w:color w:val="000000" w:themeColor="text1"/>
            <w:szCs w:val="24"/>
            <w:u w:val="none"/>
          </w:rPr>
          <w:t>telegrafía</w:t>
        </w:r>
      </w:hyperlink>
      <w:r w:rsidRPr="00593A6C">
        <w:rPr>
          <w:rFonts w:cs="Times New Roman"/>
          <w:color w:val="000000" w:themeColor="text1"/>
          <w:szCs w:val="24"/>
        </w:rPr>
        <w:t>, haciendo la función de </w:t>
      </w:r>
      <w:hyperlink r:id="rId32" w:tooltip="Repetidor" w:history="1">
        <w:r w:rsidRPr="00593A6C">
          <w:rPr>
            <w:rStyle w:val="Hipervnculo"/>
            <w:rFonts w:cs="Times New Roman"/>
            <w:color w:val="000000" w:themeColor="text1"/>
            <w:szCs w:val="24"/>
            <w:u w:val="none"/>
          </w:rPr>
          <w:t>repetidores</w:t>
        </w:r>
      </w:hyperlink>
      <w:r w:rsidRPr="00593A6C">
        <w:rPr>
          <w:rFonts w:cs="Times New Roman"/>
          <w:color w:val="000000" w:themeColor="text1"/>
          <w:szCs w:val="24"/>
        </w:rPr>
        <w:t> que generaban una nueva señal con corriente procedente de pilas locales a partir de la señal débil recibida por la línea. Se les llamaba "relevadores"</w:t>
      </w:r>
      <w:r w:rsidR="006E30BB">
        <w:rPr>
          <w:rStyle w:val="Refdenotaalpie"/>
          <w:rFonts w:cs="Times New Roman"/>
          <w:color w:val="000000" w:themeColor="text1"/>
          <w:szCs w:val="24"/>
        </w:rPr>
        <w:footnoteReference w:id="18"/>
      </w:r>
    </w:p>
    <w:p w:rsidR="00B40C18" w:rsidRPr="00593A6C" w:rsidRDefault="00B40C18" w:rsidP="002B743B">
      <w:pPr>
        <w:rPr>
          <w:rFonts w:cs="Times New Roman"/>
          <w:color w:val="000000" w:themeColor="text1"/>
          <w:szCs w:val="24"/>
        </w:rPr>
      </w:pPr>
    </w:p>
    <w:p w:rsidR="00DF79ED" w:rsidRPr="00593A6C" w:rsidRDefault="007B71E8" w:rsidP="00DF79ED">
      <w:pPr>
        <w:keepNext/>
        <w:jc w:val="center"/>
        <w:rPr>
          <w:rFonts w:cs="Times New Roman"/>
          <w:b/>
          <w:szCs w:val="24"/>
        </w:rPr>
      </w:pPr>
      <w:r w:rsidRPr="00593A6C">
        <w:rPr>
          <w:rFonts w:cs="Times New Roman"/>
          <w:b/>
          <w:i/>
          <w:noProof/>
          <w:szCs w:val="24"/>
          <w:lang w:eastAsia="es-CO"/>
        </w:rPr>
        <w:drawing>
          <wp:inline distT="0" distB="0" distL="0" distR="0" wp14:anchorId="520111BF" wp14:editId="0E12AC60">
            <wp:extent cx="3810000" cy="1127051"/>
            <wp:effectExtent l="19050" t="19050" r="19050" b="1651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827797" cy="1132316"/>
                    </a:xfrm>
                    <a:prstGeom prst="rect">
                      <a:avLst/>
                    </a:prstGeom>
                    <a:noFill/>
                    <a:ln w="12700">
                      <a:solidFill>
                        <a:schemeClr val="tx1"/>
                      </a:solidFill>
                    </a:ln>
                  </pic:spPr>
                </pic:pic>
              </a:graphicData>
            </a:graphic>
          </wp:inline>
        </w:drawing>
      </w:r>
    </w:p>
    <w:p w:rsidR="007B71E8" w:rsidRDefault="00DF79ED" w:rsidP="00DF79ED">
      <w:pPr>
        <w:pStyle w:val="Descripcin"/>
        <w:jc w:val="center"/>
        <w:rPr>
          <w:rFonts w:cs="Times New Roman"/>
          <w:b/>
          <w:color w:val="auto"/>
          <w:sz w:val="24"/>
          <w:szCs w:val="24"/>
        </w:rPr>
      </w:pPr>
      <w:bookmarkStart w:id="84" w:name="_Toc534762490"/>
      <w:r w:rsidRPr="00593A6C">
        <w:rPr>
          <w:rFonts w:cs="Times New Roman"/>
          <w:b/>
          <w:color w:val="auto"/>
          <w:sz w:val="24"/>
          <w:szCs w:val="24"/>
        </w:rPr>
        <w:t>Figura.</w:t>
      </w:r>
      <w:r w:rsidRPr="00593A6C">
        <w:rPr>
          <w:rFonts w:cs="Times New Roman"/>
          <w:b/>
          <w:color w:val="auto"/>
          <w:sz w:val="24"/>
          <w:szCs w:val="24"/>
        </w:rPr>
        <w:fldChar w:fldCharType="begin"/>
      </w:r>
      <w:r w:rsidRPr="00593A6C">
        <w:rPr>
          <w:rFonts w:cs="Times New Roman"/>
          <w:b/>
          <w:color w:val="auto"/>
          <w:sz w:val="24"/>
          <w:szCs w:val="24"/>
        </w:rPr>
        <w:instrText xml:space="preserve"> SEQ figura \* ARABIC </w:instrText>
      </w:r>
      <w:r w:rsidRPr="00593A6C">
        <w:rPr>
          <w:rFonts w:cs="Times New Roman"/>
          <w:b/>
          <w:color w:val="auto"/>
          <w:sz w:val="24"/>
          <w:szCs w:val="24"/>
        </w:rPr>
        <w:fldChar w:fldCharType="separate"/>
      </w:r>
      <w:r w:rsidR="004702BA" w:rsidRPr="00593A6C">
        <w:rPr>
          <w:rFonts w:cs="Times New Roman"/>
          <w:b/>
          <w:noProof/>
          <w:color w:val="auto"/>
          <w:sz w:val="24"/>
          <w:szCs w:val="24"/>
        </w:rPr>
        <w:t>8</w:t>
      </w:r>
      <w:r w:rsidRPr="00593A6C">
        <w:rPr>
          <w:rFonts w:cs="Times New Roman"/>
          <w:b/>
          <w:color w:val="auto"/>
          <w:sz w:val="24"/>
          <w:szCs w:val="24"/>
        </w:rPr>
        <w:fldChar w:fldCharType="end"/>
      </w:r>
      <w:r w:rsidRPr="00593A6C">
        <w:rPr>
          <w:rFonts w:cs="Times New Roman"/>
          <w:b/>
          <w:color w:val="auto"/>
          <w:sz w:val="24"/>
          <w:szCs w:val="24"/>
        </w:rPr>
        <w:t xml:space="preserve"> relés</w:t>
      </w:r>
      <w:bookmarkEnd w:id="84"/>
    </w:p>
    <w:p w:rsidR="00A92859" w:rsidRPr="00051BAF" w:rsidRDefault="00051BAF" w:rsidP="00A92859">
      <w:pPr>
        <w:rPr>
          <w:i/>
          <w:szCs w:val="24"/>
        </w:rPr>
      </w:pPr>
      <w:r w:rsidRPr="00051BAF">
        <w:rPr>
          <w:i/>
          <w:szCs w:val="24"/>
        </w:rPr>
        <w:t>F</w:t>
      </w:r>
      <w:r w:rsidR="00A92859" w:rsidRPr="00051BAF">
        <w:rPr>
          <w:i/>
          <w:szCs w:val="24"/>
        </w:rPr>
        <w:t>uente:</w:t>
      </w:r>
      <w:r w:rsidRPr="00051BAF">
        <w:rPr>
          <w:szCs w:val="24"/>
        </w:rPr>
        <w:t xml:space="preserve"> </w:t>
      </w:r>
      <w:r w:rsidRPr="00051BAF">
        <w:rPr>
          <w:i/>
          <w:szCs w:val="24"/>
        </w:rPr>
        <w:t>https://es.wikipedia.org/</w:t>
      </w:r>
      <w:r w:rsidRPr="00051BAF">
        <w:rPr>
          <w:szCs w:val="24"/>
        </w:rPr>
        <w:t xml:space="preserve"> </w:t>
      </w:r>
      <w:r w:rsidRPr="00051BAF">
        <w:rPr>
          <w:i/>
          <w:szCs w:val="24"/>
        </w:rPr>
        <w:t>wiki/Relé</w:t>
      </w:r>
    </w:p>
    <w:p w:rsidR="007B71E8" w:rsidRPr="00593A6C" w:rsidRDefault="007B71E8" w:rsidP="002B743B">
      <w:pPr>
        <w:rPr>
          <w:rFonts w:cs="Times New Roman"/>
          <w:color w:val="000000" w:themeColor="text1"/>
          <w:szCs w:val="24"/>
        </w:rPr>
      </w:pPr>
    </w:p>
    <w:p w:rsidR="00BE566F" w:rsidRPr="00593A6C" w:rsidRDefault="00BE566F" w:rsidP="006E30BB">
      <w:pPr>
        <w:ind w:firstLine="0"/>
        <w:rPr>
          <w:rFonts w:cs="Times New Roman"/>
          <w:b/>
          <w:szCs w:val="24"/>
        </w:rPr>
      </w:pPr>
      <w:r w:rsidRPr="00593A6C">
        <w:rPr>
          <w:rFonts w:cs="Times New Roman"/>
          <w:b/>
          <w:szCs w:val="24"/>
        </w:rPr>
        <w:br w:type="page"/>
      </w:r>
    </w:p>
    <w:p w:rsidR="00BE566F" w:rsidRPr="00593A6C" w:rsidRDefault="00EA0247" w:rsidP="004238C5">
      <w:pPr>
        <w:pStyle w:val="Ttulo2"/>
        <w:rPr>
          <w:rFonts w:cs="Times New Roman"/>
          <w:szCs w:val="24"/>
        </w:rPr>
      </w:pPr>
      <w:bookmarkStart w:id="85" w:name="_Toc531361956"/>
      <w:bookmarkStart w:id="86" w:name="_Toc531361997"/>
      <w:bookmarkStart w:id="87" w:name="_Toc534763648"/>
      <w:r w:rsidRPr="00593A6C">
        <w:rPr>
          <w:rStyle w:val="Ttulo2Car"/>
          <w:rFonts w:cs="Times New Roman"/>
          <w:b/>
          <w:szCs w:val="24"/>
        </w:rPr>
        <w:lastRenderedPageBreak/>
        <w:t>5.4</w:t>
      </w:r>
      <w:r w:rsidR="004238C5" w:rsidRPr="00593A6C">
        <w:rPr>
          <w:rStyle w:val="Ttulo2Car"/>
          <w:rFonts w:cs="Times New Roman"/>
          <w:b/>
          <w:szCs w:val="24"/>
        </w:rPr>
        <w:t xml:space="preserve"> </w:t>
      </w:r>
      <w:r w:rsidR="00BE566F" w:rsidRPr="00593A6C">
        <w:rPr>
          <w:rStyle w:val="Ttulo2Car"/>
          <w:rFonts w:cs="Times New Roman"/>
          <w:b/>
          <w:szCs w:val="24"/>
        </w:rPr>
        <w:t>MARCO</w:t>
      </w:r>
      <w:r w:rsidR="00BE566F" w:rsidRPr="00593A6C">
        <w:rPr>
          <w:rFonts w:cs="Times New Roman"/>
          <w:szCs w:val="24"/>
        </w:rPr>
        <w:t xml:space="preserve"> LEGAL</w:t>
      </w:r>
      <w:bookmarkEnd w:id="85"/>
      <w:bookmarkEnd w:id="86"/>
      <w:bookmarkEnd w:id="87"/>
    </w:p>
    <w:p w:rsidR="00BE566F" w:rsidRPr="00593A6C" w:rsidRDefault="00BE566F" w:rsidP="00C52F85">
      <w:pPr>
        <w:pStyle w:val="Ttulo3"/>
        <w:rPr>
          <w:lang w:val="es-ES"/>
        </w:rPr>
      </w:pPr>
    </w:p>
    <w:p w:rsidR="00BE566F" w:rsidRPr="00593A6C" w:rsidRDefault="00EA0247" w:rsidP="00C52F85">
      <w:pPr>
        <w:pStyle w:val="Ttulo3"/>
      </w:pPr>
      <w:bookmarkStart w:id="88" w:name="_Toc531361957"/>
      <w:bookmarkStart w:id="89" w:name="_Toc531361998"/>
      <w:bookmarkStart w:id="90" w:name="_Toc534763649"/>
      <w:r w:rsidRPr="00593A6C">
        <w:t>5.4.1</w:t>
      </w:r>
      <w:r w:rsidR="00C52F85" w:rsidRPr="00593A6C">
        <w:t>Decreto 2811 de 1974</w:t>
      </w:r>
      <w:bookmarkEnd w:id="88"/>
      <w:bookmarkEnd w:id="89"/>
      <w:bookmarkEnd w:id="90"/>
    </w:p>
    <w:p w:rsidR="00BE566F" w:rsidRPr="00593A6C" w:rsidRDefault="00BE566F" w:rsidP="002B743B">
      <w:pPr>
        <w:rPr>
          <w:rFonts w:cs="Times New Roman"/>
          <w:szCs w:val="24"/>
        </w:rPr>
      </w:pPr>
    </w:p>
    <w:p w:rsidR="00BE566F" w:rsidRPr="00593A6C" w:rsidRDefault="00BE566F" w:rsidP="002B743B">
      <w:pPr>
        <w:rPr>
          <w:rFonts w:cs="Times New Roman"/>
          <w:szCs w:val="24"/>
        </w:rPr>
      </w:pPr>
      <w:r w:rsidRPr="00593A6C">
        <w:rPr>
          <w:rFonts w:cs="Times New Roman"/>
          <w:szCs w:val="24"/>
        </w:rPr>
        <w:t xml:space="preserve"> En este decreto es dictado por el Código Nacional de Recursos Naturales Renovables y de Protección al Medio Ambiente. El ambiente es patrimonio común. El Estado y los particulares deben participar en su preservación y manejo, que son de utilidad pública e interés social. La preservación y manejo de los recursos naturales renovables también son de utilidad pública e interés social. Fundado en el principio de que el ambiente es patrimonio común de la humanidad y necesario para la supervivencia y el desarrollo económico y social de los pueblos, este Código tiene por objeto: lograr la preservación y restauración del ambiente y la conservación, mejoramiento y utilización racional de los recursos naturales renovables, según criterios de equidad que aseguren el desarrollo armónico del hombre y de dichos recursos, la disponibilidad permanente de éstos y la máxima participación social, para beneficio de la salud y el bienestar de los presentes y futuros habitantes del territorio nacional. Las plantas de aguas residuales son una herramienta para ayudar a mantener y preservar el agua potable en nuestro entorno.</w:t>
      </w:r>
      <w:r w:rsidRPr="00593A6C">
        <w:rPr>
          <w:rStyle w:val="Refdenotaalpie"/>
          <w:rFonts w:cs="Times New Roman"/>
          <w:szCs w:val="24"/>
        </w:rPr>
        <w:footnoteReference w:id="19"/>
      </w:r>
    </w:p>
    <w:p w:rsidR="00BE566F" w:rsidRPr="00593A6C" w:rsidRDefault="00BE566F" w:rsidP="002B743B">
      <w:pPr>
        <w:rPr>
          <w:rFonts w:cs="Times New Roman"/>
          <w:szCs w:val="24"/>
        </w:rPr>
      </w:pPr>
    </w:p>
    <w:p w:rsidR="00BE566F" w:rsidRPr="00593A6C" w:rsidRDefault="00EA0247" w:rsidP="00C52F85">
      <w:pPr>
        <w:pStyle w:val="Ttulo3"/>
      </w:pPr>
      <w:bookmarkStart w:id="91" w:name="_Toc531361958"/>
      <w:bookmarkStart w:id="92" w:name="_Toc531361999"/>
      <w:bookmarkStart w:id="93" w:name="_Toc534763650"/>
      <w:r w:rsidRPr="00593A6C">
        <w:t xml:space="preserve">5.4.2 </w:t>
      </w:r>
      <w:r w:rsidR="00C52F85" w:rsidRPr="00593A6C">
        <w:t>Decreto 1594 de 1984</w:t>
      </w:r>
      <w:bookmarkEnd w:id="91"/>
      <w:bookmarkEnd w:id="92"/>
      <w:bookmarkEnd w:id="93"/>
      <w:r w:rsidR="00C52F85" w:rsidRPr="00593A6C">
        <w:t xml:space="preserve"> </w:t>
      </w:r>
    </w:p>
    <w:p w:rsidR="00BE566F" w:rsidRPr="00593A6C" w:rsidRDefault="00BE566F" w:rsidP="002B743B">
      <w:pPr>
        <w:rPr>
          <w:rFonts w:cs="Times New Roman"/>
          <w:szCs w:val="24"/>
        </w:rPr>
      </w:pPr>
      <w:r w:rsidRPr="00593A6C">
        <w:rPr>
          <w:rFonts w:cs="Times New Roman"/>
          <w:szCs w:val="24"/>
        </w:rPr>
        <w:t xml:space="preserve">Nacimientos de agua y las zonas de recarga de acuíferos serán objeto de protección especial. </w:t>
      </w:r>
    </w:p>
    <w:p w:rsidR="00BE566F" w:rsidRPr="00593A6C" w:rsidRDefault="00BE566F" w:rsidP="002B743B">
      <w:pPr>
        <w:rPr>
          <w:rFonts w:cs="Times New Roman"/>
          <w:szCs w:val="24"/>
        </w:rPr>
      </w:pPr>
      <w:r w:rsidRPr="00593A6C">
        <w:rPr>
          <w:rFonts w:cs="Times New Roman"/>
          <w:szCs w:val="24"/>
        </w:rPr>
        <w:t xml:space="preserve">5. En la utilización de los recursos hídricos, el consumo humano tendrá prioridad sobre cualquier otro uso. </w:t>
      </w:r>
    </w:p>
    <w:p w:rsidR="00BE566F" w:rsidRPr="00593A6C" w:rsidRDefault="00BE566F" w:rsidP="002B743B">
      <w:pPr>
        <w:rPr>
          <w:rFonts w:cs="Times New Roman"/>
          <w:szCs w:val="24"/>
        </w:rPr>
      </w:pPr>
      <w:r w:rsidRPr="00593A6C">
        <w:rPr>
          <w:rFonts w:cs="Times New Roman"/>
          <w:szCs w:val="24"/>
        </w:rPr>
        <w:lastRenderedPageBreak/>
        <w:t>6. La formulación de las políticas ambientales tendrán en cuenta el resultado del proceso de investigación científica. No obstante, las autoridades ambientales y los particulares darán aplicación al principio de precaución conforme al cual, cuando exista peligro de daño grave e irreversible, la falta de certeza científica absoluta no deberá utilizarse como razón para postergar la adopción de medidas eficaces para impedir la degradación del medio ambiente.</w:t>
      </w:r>
    </w:p>
    <w:p w:rsidR="00BE566F" w:rsidRPr="00593A6C" w:rsidRDefault="00BE566F" w:rsidP="002B743B">
      <w:pPr>
        <w:rPr>
          <w:rFonts w:cs="Times New Roman"/>
          <w:szCs w:val="24"/>
        </w:rPr>
      </w:pPr>
      <w:r w:rsidRPr="00593A6C">
        <w:rPr>
          <w:rFonts w:cs="Times New Roman"/>
          <w:szCs w:val="24"/>
        </w:rPr>
        <w:t xml:space="preserve"> 7. El Estado fomentará la incorporación de los costos ambientales y el uso de instrumentos económicos para la prevención, corrección y restauración del deterioro ambiental y para la conservación de los recursos naturales renovables. </w:t>
      </w:r>
    </w:p>
    <w:p w:rsidR="00BE566F" w:rsidRPr="00593A6C" w:rsidRDefault="00BE566F" w:rsidP="002B743B">
      <w:pPr>
        <w:rPr>
          <w:rFonts w:cs="Times New Roman"/>
          <w:szCs w:val="24"/>
        </w:rPr>
      </w:pPr>
      <w:r w:rsidRPr="00593A6C">
        <w:rPr>
          <w:rFonts w:cs="Times New Roman"/>
          <w:szCs w:val="24"/>
        </w:rPr>
        <w:t xml:space="preserve">8. El paisaje por ser patrimonio común deberá ser protegido. </w:t>
      </w:r>
    </w:p>
    <w:p w:rsidR="00BE566F" w:rsidRPr="00593A6C" w:rsidRDefault="00BE566F" w:rsidP="002B743B">
      <w:pPr>
        <w:rPr>
          <w:rFonts w:cs="Times New Roman"/>
          <w:szCs w:val="24"/>
        </w:rPr>
      </w:pPr>
      <w:r w:rsidRPr="00593A6C">
        <w:rPr>
          <w:rFonts w:cs="Times New Roman"/>
          <w:szCs w:val="24"/>
        </w:rPr>
        <w:t xml:space="preserve">9. La prevención de desastres será materia de interés colectivo y las medidas tomadas para evitar o mitigar los efectos de su ocurrencia serán de obligatorio cumplimiento. </w:t>
      </w:r>
    </w:p>
    <w:p w:rsidR="00BE566F" w:rsidRPr="00593A6C" w:rsidRDefault="00BE566F" w:rsidP="002B743B">
      <w:pPr>
        <w:rPr>
          <w:rFonts w:cs="Times New Roman"/>
          <w:szCs w:val="24"/>
        </w:rPr>
      </w:pPr>
      <w:r w:rsidRPr="00593A6C">
        <w:rPr>
          <w:rFonts w:cs="Times New Roman"/>
          <w:szCs w:val="24"/>
        </w:rPr>
        <w:t xml:space="preserve">10. La acción para la protección y recuperación ambientales del país es una tarea conjunta y coordinada entre el Estado, la comunidad, las organizaciones no gubernamentales y el sector privado. El Estado apoyará e incentivará la conformación de organismos no gubernamentales para la protección ambiental y podrá delegar en ellos algunas de sus funciones. </w:t>
      </w:r>
    </w:p>
    <w:p w:rsidR="00BE566F" w:rsidRPr="00593A6C" w:rsidRDefault="00BE566F" w:rsidP="002B743B">
      <w:pPr>
        <w:rPr>
          <w:rFonts w:cs="Times New Roman"/>
          <w:szCs w:val="24"/>
        </w:rPr>
      </w:pPr>
      <w:r w:rsidRPr="00593A6C">
        <w:rPr>
          <w:rFonts w:cs="Times New Roman"/>
          <w:szCs w:val="24"/>
        </w:rPr>
        <w:t xml:space="preserve">11. Los estudios de impacto ambiental serán el instrumento básico para la toma de decisiones respecto a la construcción de obras y actividades que afecten significativamente el medio ambiente natural o artificial. </w:t>
      </w:r>
    </w:p>
    <w:p w:rsidR="00BE566F" w:rsidRPr="00593A6C" w:rsidRDefault="00BE566F" w:rsidP="002B743B">
      <w:pPr>
        <w:rPr>
          <w:rFonts w:cs="Times New Roman"/>
          <w:szCs w:val="24"/>
        </w:rPr>
      </w:pPr>
      <w:r w:rsidRPr="00593A6C">
        <w:rPr>
          <w:rFonts w:cs="Times New Roman"/>
          <w:szCs w:val="24"/>
        </w:rPr>
        <w:t>12. El manejo ambiental del país, conforme a la Constitución Nacional, será descentralizado, democrático y participativo</w:t>
      </w:r>
    </w:p>
    <w:p w:rsidR="00BE566F" w:rsidRPr="00593A6C" w:rsidRDefault="00BE566F" w:rsidP="002B743B">
      <w:pPr>
        <w:rPr>
          <w:rFonts w:cs="Times New Roman"/>
          <w:szCs w:val="24"/>
        </w:rPr>
      </w:pPr>
      <w:r w:rsidRPr="00593A6C">
        <w:rPr>
          <w:rFonts w:cs="Times New Roman"/>
          <w:szCs w:val="24"/>
        </w:rPr>
        <w:t xml:space="preserve"> 13. Para el manejo ambiental del país, se establece un Sistema Nacional Ambiental, SINA, cuyos componentes y su interrelación definen los mecanismos de actuación del Estado y la sociedad civil </w:t>
      </w:r>
    </w:p>
    <w:p w:rsidR="00BE566F" w:rsidRPr="00593A6C" w:rsidRDefault="00BE566F" w:rsidP="002B743B">
      <w:pPr>
        <w:rPr>
          <w:rFonts w:cs="Times New Roman"/>
          <w:szCs w:val="24"/>
        </w:rPr>
      </w:pPr>
      <w:r w:rsidRPr="00593A6C">
        <w:rPr>
          <w:rFonts w:cs="Times New Roman"/>
          <w:szCs w:val="24"/>
        </w:rPr>
        <w:lastRenderedPageBreak/>
        <w:t>14. Las instituciones ambientales del Estado se estructurarán teniendo como base criterios de manejo integral del medio ambiente y su interrelación con los procesos de planificación económica, social y física</w:t>
      </w:r>
      <w:r w:rsidRPr="00593A6C">
        <w:rPr>
          <w:rStyle w:val="Refdenotaalpie"/>
          <w:rFonts w:cs="Times New Roman"/>
          <w:szCs w:val="24"/>
        </w:rPr>
        <w:footnoteReference w:id="20"/>
      </w:r>
    </w:p>
    <w:p w:rsidR="00BE566F" w:rsidRPr="00593A6C" w:rsidRDefault="00BE566F" w:rsidP="002B743B">
      <w:pPr>
        <w:rPr>
          <w:rFonts w:cs="Times New Roman"/>
          <w:szCs w:val="24"/>
        </w:rPr>
      </w:pPr>
    </w:p>
    <w:p w:rsidR="00BE566F" w:rsidRPr="00593A6C" w:rsidRDefault="00EA0247" w:rsidP="00C52F85">
      <w:pPr>
        <w:pStyle w:val="Ttulo3"/>
      </w:pPr>
      <w:bookmarkStart w:id="94" w:name="_Toc531361959"/>
      <w:bookmarkStart w:id="95" w:name="_Toc531362000"/>
      <w:bookmarkStart w:id="96" w:name="_Toc534763651"/>
      <w:r w:rsidRPr="00593A6C">
        <w:t xml:space="preserve">5.4.3 </w:t>
      </w:r>
      <w:proofErr w:type="spellStart"/>
      <w:r w:rsidR="00C52F85" w:rsidRPr="00593A6C">
        <w:t>Gtc</w:t>
      </w:r>
      <w:proofErr w:type="spellEnd"/>
      <w:r w:rsidR="00C52F85" w:rsidRPr="00593A6C">
        <w:t xml:space="preserve"> 31 gestión ambiental agua.</w:t>
      </w:r>
      <w:bookmarkEnd w:id="94"/>
      <w:bookmarkEnd w:id="95"/>
      <w:bookmarkEnd w:id="96"/>
    </w:p>
    <w:p w:rsidR="00BE566F" w:rsidRPr="00593A6C" w:rsidRDefault="00BE566F" w:rsidP="002B743B">
      <w:pPr>
        <w:rPr>
          <w:rFonts w:cs="Times New Roman"/>
          <w:szCs w:val="24"/>
        </w:rPr>
      </w:pPr>
    </w:p>
    <w:p w:rsidR="00BE566F" w:rsidRPr="00593A6C" w:rsidRDefault="00BE566F" w:rsidP="002B743B">
      <w:pPr>
        <w:rPr>
          <w:rFonts w:cs="Times New Roman"/>
          <w:szCs w:val="24"/>
        </w:rPr>
      </w:pPr>
      <w:r w:rsidRPr="00593A6C">
        <w:rPr>
          <w:rFonts w:cs="Times New Roman"/>
          <w:szCs w:val="24"/>
        </w:rPr>
        <w:t>Esta norma técnica Colombiana realizada por el INCONTEC fue ratificada por el Consejo Directivo de 1996-11-27. A continuación se relacionan las empresas que colaboraron en el estudio de esta guía a través de su participación en el Comité Técnico.</w:t>
      </w:r>
      <w:r w:rsidRPr="00593A6C">
        <w:rPr>
          <w:rStyle w:val="Refdenotaalpie"/>
          <w:rFonts w:cs="Times New Roman"/>
          <w:szCs w:val="24"/>
        </w:rPr>
        <w:footnoteReference w:id="21"/>
      </w:r>
    </w:p>
    <w:p w:rsidR="00BE566F" w:rsidRPr="00593A6C" w:rsidRDefault="00BE566F" w:rsidP="002B743B">
      <w:pPr>
        <w:rPr>
          <w:rFonts w:cs="Times New Roman"/>
          <w:szCs w:val="24"/>
        </w:rPr>
      </w:pPr>
      <w:r w:rsidRPr="00593A6C">
        <w:rPr>
          <w:rFonts w:cs="Times New Roman"/>
          <w:szCs w:val="24"/>
        </w:rPr>
        <w:t xml:space="preserve"> </w:t>
      </w:r>
      <w:r w:rsidRPr="00593A6C">
        <w:rPr>
          <w:rFonts w:cs="Times New Roman"/>
          <w:szCs w:val="24"/>
        </w:rPr>
        <w:sym w:font="Symbol" w:char="F0B7"/>
      </w:r>
      <w:r w:rsidRPr="00593A6C">
        <w:rPr>
          <w:rFonts w:cs="Times New Roman"/>
          <w:szCs w:val="24"/>
        </w:rPr>
        <w:t xml:space="preserve"> ACERA</w:t>
      </w:r>
    </w:p>
    <w:p w:rsidR="00BE566F" w:rsidRPr="00593A6C" w:rsidRDefault="00BE566F" w:rsidP="002B743B">
      <w:pPr>
        <w:rPr>
          <w:rFonts w:cs="Times New Roman"/>
          <w:szCs w:val="24"/>
        </w:rPr>
      </w:pPr>
      <w:r w:rsidRPr="00593A6C">
        <w:rPr>
          <w:rFonts w:cs="Times New Roman"/>
          <w:szCs w:val="24"/>
        </w:rPr>
        <w:t xml:space="preserve"> </w:t>
      </w:r>
      <w:r w:rsidRPr="00593A6C">
        <w:rPr>
          <w:rFonts w:cs="Times New Roman"/>
          <w:szCs w:val="24"/>
        </w:rPr>
        <w:sym w:font="Symbol" w:char="F0B7"/>
      </w:r>
      <w:r w:rsidRPr="00593A6C">
        <w:rPr>
          <w:rFonts w:cs="Times New Roman"/>
          <w:szCs w:val="24"/>
        </w:rPr>
        <w:t xml:space="preserve"> ACEGRASAS </w:t>
      </w:r>
    </w:p>
    <w:p w:rsidR="00BE566F" w:rsidRPr="00593A6C" w:rsidRDefault="00BE566F" w:rsidP="002B743B">
      <w:pPr>
        <w:rPr>
          <w:rFonts w:cs="Times New Roman"/>
          <w:szCs w:val="24"/>
        </w:rPr>
      </w:pPr>
      <w:r w:rsidRPr="00593A6C">
        <w:rPr>
          <w:rFonts w:cs="Times New Roman"/>
          <w:szCs w:val="24"/>
        </w:rPr>
        <w:sym w:font="Symbol" w:char="F0B7"/>
      </w:r>
      <w:r w:rsidRPr="00593A6C">
        <w:rPr>
          <w:rFonts w:cs="Times New Roman"/>
          <w:szCs w:val="24"/>
        </w:rPr>
        <w:t xml:space="preserve"> ACIPET</w:t>
      </w:r>
    </w:p>
    <w:p w:rsidR="00BE566F" w:rsidRPr="00593A6C" w:rsidRDefault="00BE566F" w:rsidP="002B743B">
      <w:pPr>
        <w:rPr>
          <w:rFonts w:cs="Times New Roman"/>
          <w:szCs w:val="24"/>
        </w:rPr>
      </w:pPr>
      <w:r w:rsidRPr="00593A6C">
        <w:rPr>
          <w:rFonts w:cs="Times New Roman"/>
          <w:szCs w:val="24"/>
        </w:rPr>
        <w:sym w:font="Symbol" w:char="F0B7"/>
      </w:r>
      <w:r w:rsidRPr="00593A6C">
        <w:rPr>
          <w:rFonts w:cs="Times New Roman"/>
          <w:szCs w:val="24"/>
        </w:rPr>
        <w:t xml:space="preserve"> ALPINA S. A. </w:t>
      </w:r>
    </w:p>
    <w:p w:rsidR="00BE566F" w:rsidRPr="00593A6C" w:rsidRDefault="00BE566F" w:rsidP="002B743B">
      <w:pPr>
        <w:rPr>
          <w:rFonts w:cs="Times New Roman"/>
          <w:szCs w:val="24"/>
        </w:rPr>
      </w:pPr>
      <w:r w:rsidRPr="00593A6C">
        <w:rPr>
          <w:rFonts w:cs="Times New Roman"/>
          <w:szCs w:val="24"/>
        </w:rPr>
        <w:sym w:font="Symbol" w:char="F0B7"/>
      </w:r>
      <w:r w:rsidRPr="00593A6C">
        <w:rPr>
          <w:rFonts w:cs="Times New Roman"/>
          <w:szCs w:val="24"/>
        </w:rPr>
        <w:t xml:space="preserve"> BAVARIA S.A. </w:t>
      </w:r>
    </w:p>
    <w:p w:rsidR="00BE566F" w:rsidRPr="00593A6C" w:rsidRDefault="00BE566F" w:rsidP="002B743B">
      <w:pPr>
        <w:rPr>
          <w:rFonts w:cs="Times New Roman"/>
          <w:szCs w:val="24"/>
        </w:rPr>
      </w:pPr>
      <w:r w:rsidRPr="00593A6C">
        <w:rPr>
          <w:rFonts w:cs="Times New Roman"/>
          <w:szCs w:val="24"/>
        </w:rPr>
        <w:sym w:font="Symbol" w:char="F0B7"/>
      </w:r>
      <w:r w:rsidRPr="00593A6C">
        <w:rPr>
          <w:rFonts w:cs="Times New Roman"/>
          <w:szCs w:val="24"/>
        </w:rPr>
        <w:t xml:space="preserve"> CERVECERIA UNIÓN S.A. </w:t>
      </w:r>
    </w:p>
    <w:p w:rsidR="00BE566F" w:rsidRPr="00593A6C" w:rsidRDefault="00BE566F" w:rsidP="002B743B">
      <w:pPr>
        <w:rPr>
          <w:rFonts w:cs="Times New Roman"/>
          <w:szCs w:val="24"/>
        </w:rPr>
      </w:pPr>
      <w:r w:rsidRPr="00593A6C">
        <w:rPr>
          <w:rFonts w:cs="Times New Roman"/>
          <w:szCs w:val="24"/>
        </w:rPr>
        <w:sym w:font="Symbol" w:char="F0B7"/>
      </w:r>
      <w:r w:rsidRPr="00593A6C">
        <w:rPr>
          <w:rFonts w:cs="Times New Roman"/>
          <w:szCs w:val="24"/>
        </w:rPr>
        <w:t xml:space="preserve"> COLINAGRO S.A. </w:t>
      </w:r>
    </w:p>
    <w:p w:rsidR="00BE566F" w:rsidRPr="00593A6C" w:rsidRDefault="00BE566F" w:rsidP="002B743B">
      <w:pPr>
        <w:rPr>
          <w:rFonts w:cs="Times New Roman"/>
          <w:szCs w:val="24"/>
        </w:rPr>
      </w:pPr>
      <w:r w:rsidRPr="00593A6C">
        <w:rPr>
          <w:rFonts w:cs="Times New Roman"/>
          <w:szCs w:val="24"/>
        </w:rPr>
        <w:sym w:font="Symbol" w:char="F0B7"/>
      </w:r>
      <w:r w:rsidRPr="00593A6C">
        <w:rPr>
          <w:rFonts w:cs="Times New Roman"/>
          <w:szCs w:val="24"/>
        </w:rPr>
        <w:t xml:space="preserve"> E.A. INGENIEROS </w:t>
      </w:r>
    </w:p>
    <w:p w:rsidR="00BE566F" w:rsidRPr="00593A6C" w:rsidRDefault="00BE566F" w:rsidP="002B743B">
      <w:pPr>
        <w:rPr>
          <w:rFonts w:cs="Times New Roman"/>
          <w:szCs w:val="24"/>
        </w:rPr>
      </w:pPr>
      <w:r w:rsidRPr="00593A6C">
        <w:rPr>
          <w:rFonts w:cs="Times New Roman"/>
          <w:szCs w:val="24"/>
        </w:rPr>
        <w:sym w:font="Symbol" w:char="F0B7"/>
      </w:r>
      <w:r w:rsidRPr="00593A6C">
        <w:rPr>
          <w:rFonts w:cs="Times New Roman"/>
          <w:szCs w:val="24"/>
        </w:rPr>
        <w:t xml:space="preserve"> ECOPETROL-ICP</w:t>
      </w:r>
    </w:p>
    <w:p w:rsidR="00BE566F" w:rsidRPr="00593A6C" w:rsidRDefault="00BE566F" w:rsidP="002B743B">
      <w:pPr>
        <w:rPr>
          <w:rFonts w:cs="Times New Roman"/>
          <w:szCs w:val="24"/>
        </w:rPr>
      </w:pPr>
    </w:p>
    <w:p w:rsidR="008D4A6F" w:rsidRPr="00593A6C" w:rsidRDefault="008D4A6F" w:rsidP="002B743B">
      <w:pPr>
        <w:rPr>
          <w:rFonts w:cs="Times New Roman"/>
          <w:szCs w:val="24"/>
        </w:rPr>
      </w:pPr>
    </w:p>
    <w:p w:rsidR="00BE566F" w:rsidRPr="00593A6C" w:rsidRDefault="00EA0247" w:rsidP="00C52F85">
      <w:pPr>
        <w:pStyle w:val="Ttulo3"/>
      </w:pPr>
      <w:bookmarkStart w:id="97" w:name="_Toc531361960"/>
      <w:bookmarkStart w:id="98" w:name="_Toc531362001"/>
      <w:bookmarkStart w:id="99" w:name="_Toc534763652"/>
      <w:r w:rsidRPr="00593A6C">
        <w:lastRenderedPageBreak/>
        <w:t xml:space="preserve">5.4.4 </w:t>
      </w:r>
      <w:r w:rsidR="00C52F85" w:rsidRPr="00593A6C">
        <w:t xml:space="preserve">La norma </w:t>
      </w:r>
      <w:proofErr w:type="spellStart"/>
      <w:r w:rsidR="00C52F85" w:rsidRPr="00593A6C">
        <w:t>ntc-iso</w:t>
      </w:r>
      <w:proofErr w:type="spellEnd"/>
      <w:r w:rsidR="00C52F85" w:rsidRPr="00593A6C">
        <w:t xml:space="preserve"> 5667-10</w:t>
      </w:r>
      <w:bookmarkEnd w:id="97"/>
      <w:bookmarkEnd w:id="98"/>
      <w:bookmarkEnd w:id="99"/>
      <w:r w:rsidR="00C52F85" w:rsidRPr="00593A6C">
        <w:t xml:space="preserve"> </w:t>
      </w:r>
    </w:p>
    <w:p w:rsidR="00BE566F" w:rsidRPr="00593A6C" w:rsidRDefault="00BE566F" w:rsidP="002B743B">
      <w:pPr>
        <w:rPr>
          <w:rFonts w:cs="Times New Roman"/>
          <w:szCs w:val="24"/>
        </w:rPr>
      </w:pPr>
    </w:p>
    <w:p w:rsidR="00BE566F" w:rsidRPr="00593A6C" w:rsidRDefault="00BE566F" w:rsidP="002B743B">
      <w:pPr>
        <w:rPr>
          <w:rFonts w:cs="Times New Roman"/>
          <w:szCs w:val="24"/>
        </w:rPr>
      </w:pPr>
      <w:r w:rsidRPr="00593A6C">
        <w:rPr>
          <w:rFonts w:cs="Times New Roman"/>
          <w:szCs w:val="24"/>
        </w:rPr>
        <w:t xml:space="preserve">Fue ratificada por el Consejo Directivo de 1995-06- 21. Esta norma puede ser modificada por su naturaleza fue producida por INCONTEC, ente privado que realiza y revisa las normas técnicas Colombianas, es actualizada según las necesidades y exigencias del momento. A continuación se relacionan las empresas que colaboraron en el estudio de esta norma a través de su participación en el Comité Técnico 000016 Gestión ambiental calidad de agua. </w:t>
      </w:r>
    </w:p>
    <w:p w:rsidR="00BE566F" w:rsidRPr="00593A6C" w:rsidRDefault="00BE566F" w:rsidP="002B743B">
      <w:pPr>
        <w:rPr>
          <w:rFonts w:cs="Times New Roman"/>
          <w:szCs w:val="24"/>
        </w:rPr>
      </w:pPr>
      <w:r w:rsidRPr="00593A6C">
        <w:rPr>
          <w:rFonts w:cs="Times New Roman"/>
          <w:szCs w:val="24"/>
        </w:rPr>
        <w:t xml:space="preserve">ALPINA S.A. </w:t>
      </w:r>
    </w:p>
    <w:p w:rsidR="00BE566F" w:rsidRPr="00593A6C" w:rsidRDefault="00BE566F" w:rsidP="002B743B">
      <w:pPr>
        <w:rPr>
          <w:rFonts w:cs="Times New Roman"/>
          <w:szCs w:val="24"/>
        </w:rPr>
      </w:pPr>
      <w:r w:rsidRPr="00593A6C">
        <w:rPr>
          <w:rFonts w:cs="Times New Roman"/>
          <w:szCs w:val="24"/>
        </w:rPr>
        <w:t xml:space="preserve">ASOCIACIÓN NACIONAL DE INDUSTRIALES </w:t>
      </w:r>
    </w:p>
    <w:p w:rsidR="00BE566F" w:rsidRPr="00593A6C" w:rsidRDefault="00BE566F" w:rsidP="002B743B">
      <w:pPr>
        <w:rPr>
          <w:rFonts w:cs="Times New Roman"/>
          <w:szCs w:val="24"/>
        </w:rPr>
      </w:pPr>
      <w:r w:rsidRPr="00593A6C">
        <w:rPr>
          <w:rFonts w:cs="Times New Roman"/>
          <w:szCs w:val="24"/>
        </w:rPr>
        <w:t xml:space="preserve">BASF QUÍMICA </w:t>
      </w:r>
    </w:p>
    <w:p w:rsidR="00BE566F" w:rsidRPr="00593A6C" w:rsidRDefault="00BE566F" w:rsidP="002B743B">
      <w:pPr>
        <w:rPr>
          <w:rFonts w:cs="Times New Roman"/>
          <w:szCs w:val="24"/>
        </w:rPr>
      </w:pPr>
      <w:r w:rsidRPr="00593A6C">
        <w:rPr>
          <w:rFonts w:cs="Times New Roman"/>
          <w:szCs w:val="24"/>
        </w:rPr>
        <w:t xml:space="preserve">CARVAJAL S.A. </w:t>
      </w:r>
    </w:p>
    <w:p w:rsidR="00BE566F" w:rsidRPr="00593A6C" w:rsidRDefault="00BE566F" w:rsidP="002B743B">
      <w:pPr>
        <w:rPr>
          <w:rFonts w:cs="Times New Roman"/>
          <w:szCs w:val="24"/>
        </w:rPr>
      </w:pPr>
      <w:r w:rsidRPr="00593A6C">
        <w:rPr>
          <w:rFonts w:cs="Times New Roman"/>
          <w:szCs w:val="24"/>
        </w:rPr>
        <w:t xml:space="preserve">CERVECERÍA UNIÓN S.A. </w:t>
      </w:r>
    </w:p>
    <w:p w:rsidR="00BE566F" w:rsidRPr="00593A6C" w:rsidRDefault="00BE566F" w:rsidP="002B743B">
      <w:pPr>
        <w:rPr>
          <w:rFonts w:cs="Times New Roman"/>
          <w:szCs w:val="24"/>
        </w:rPr>
      </w:pPr>
      <w:r w:rsidRPr="00593A6C">
        <w:rPr>
          <w:rFonts w:cs="Times New Roman"/>
          <w:szCs w:val="24"/>
        </w:rPr>
        <w:t xml:space="preserve">COLINAGRO S.A. </w:t>
      </w:r>
    </w:p>
    <w:p w:rsidR="00BE566F" w:rsidRPr="00593A6C" w:rsidRDefault="00BE566F" w:rsidP="002B743B">
      <w:pPr>
        <w:rPr>
          <w:rFonts w:cs="Times New Roman"/>
          <w:szCs w:val="24"/>
        </w:rPr>
      </w:pPr>
      <w:r w:rsidRPr="00593A6C">
        <w:rPr>
          <w:rFonts w:cs="Times New Roman"/>
          <w:szCs w:val="24"/>
        </w:rPr>
        <w:t xml:space="preserve">ECOPETROL </w:t>
      </w:r>
    </w:p>
    <w:p w:rsidR="00BE566F" w:rsidRPr="00593A6C" w:rsidRDefault="00BE566F" w:rsidP="002B743B">
      <w:pPr>
        <w:rPr>
          <w:rFonts w:cs="Times New Roman"/>
          <w:szCs w:val="24"/>
        </w:rPr>
      </w:pPr>
      <w:r w:rsidRPr="00593A6C">
        <w:rPr>
          <w:rFonts w:cs="Times New Roman"/>
          <w:szCs w:val="24"/>
        </w:rPr>
        <w:t xml:space="preserve">EMPRESA DE ENERGÍA ELÉCTRICA DE BOGOTÁ </w:t>
      </w:r>
    </w:p>
    <w:p w:rsidR="00BE566F" w:rsidRPr="00593A6C" w:rsidRDefault="00BE566F" w:rsidP="002B743B">
      <w:pPr>
        <w:rPr>
          <w:rFonts w:cs="Times New Roman"/>
          <w:szCs w:val="24"/>
        </w:rPr>
      </w:pPr>
      <w:r w:rsidRPr="00593A6C">
        <w:rPr>
          <w:rFonts w:cs="Times New Roman"/>
          <w:szCs w:val="24"/>
        </w:rPr>
        <w:t>INEXTRA</w:t>
      </w:r>
    </w:p>
    <w:p w:rsidR="00BE566F" w:rsidRPr="00593A6C" w:rsidRDefault="00BE566F" w:rsidP="002B743B">
      <w:pPr>
        <w:rPr>
          <w:rFonts w:cs="Times New Roman"/>
          <w:szCs w:val="24"/>
        </w:rPr>
      </w:pPr>
      <w:r w:rsidRPr="00593A6C">
        <w:rPr>
          <w:rFonts w:cs="Times New Roman"/>
          <w:szCs w:val="24"/>
        </w:rPr>
        <w:t xml:space="preserve"> INGEOMINAS </w:t>
      </w:r>
    </w:p>
    <w:p w:rsidR="00BE566F" w:rsidRPr="00593A6C" w:rsidRDefault="00BE566F" w:rsidP="002B743B">
      <w:pPr>
        <w:rPr>
          <w:rFonts w:cs="Times New Roman"/>
          <w:szCs w:val="24"/>
        </w:rPr>
      </w:pPr>
      <w:r w:rsidRPr="00593A6C">
        <w:rPr>
          <w:rFonts w:cs="Times New Roman"/>
          <w:szCs w:val="24"/>
        </w:rPr>
        <w:t xml:space="preserve">INTERCONEXIÓN ELÉCTRICA S.A. </w:t>
      </w:r>
    </w:p>
    <w:p w:rsidR="00BE566F" w:rsidRPr="00593A6C" w:rsidRDefault="00BE566F" w:rsidP="002B743B">
      <w:pPr>
        <w:rPr>
          <w:rFonts w:cs="Times New Roman"/>
          <w:szCs w:val="24"/>
        </w:rPr>
      </w:pPr>
      <w:r w:rsidRPr="00593A6C">
        <w:rPr>
          <w:rFonts w:cs="Times New Roman"/>
          <w:szCs w:val="24"/>
        </w:rPr>
        <w:t>INTERCOR.</w:t>
      </w:r>
    </w:p>
    <w:p w:rsidR="00BE566F" w:rsidRPr="00593A6C" w:rsidRDefault="00BE566F" w:rsidP="002B743B">
      <w:pPr>
        <w:rPr>
          <w:rFonts w:cs="Times New Roman"/>
          <w:szCs w:val="24"/>
        </w:rPr>
      </w:pPr>
      <w:r w:rsidRPr="00593A6C">
        <w:rPr>
          <w:rFonts w:cs="Times New Roman"/>
          <w:szCs w:val="24"/>
        </w:rPr>
        <w:t xml:space="preserve"> LEVAPAN S.A. </w:t>
      </w:r>
    </w:p>
    <w:p w:rsidR="00BE566F" w:rsidRPr="00593A6C" w:rsidRDefault="00BE566F" w:rsidP="002B743B">
      <w:pPr>
        <w:rPr>
          <w:rFonts w:cs="Times New Roman"/>
          <w:szCs w:val="24"/>
        </w:rPr>
      </w:pPr>
      <w:r w:rsidRPr="00593A6C">
        <w:rPr>
          <w:rFonts w:cs="Times New Roman"/>
          <w:szCs w:val="24"/>
        </w:rPr>
        <w:t>PROPAL S.A.</w:t>
      </w:r>
    </w:p>
    <w:p w:rsidR="00BE566F" w:rsidRPr="00593A6C" w:rsidRDefault="00BE566F" w:rsidP="002B743B">
      <w:pPr>
        <w:rPr>
          <w:rFonts w:cs="Times New Roman"/>
          <w:szCs w:val="24"/>
        </w:rPr>
      </w:pPr>
      <w:r w:rsidRPr="00593A6C">
        <w:rPr>
          <w:rFonts w:cs="Times New Roman"/>
          <w:szCs w:val="24"/>
        </w:rPr>
        <w:t xml:space="preserve">Esta norma contiene detalles sobre muestreo de aguas residuales domésticas e industriales; es decir, el diseño de programas y técnicas de muestreo para la recolección de muestras. Cubre las </w:t>
      </w:r>
      <w:r w:rsidRPr="00593A6C">
        <w:rPr>
          <w:rFonts w:cs="Times New Roman"/>
          <w:szCs w:val="24"/>
        </w:rPr>
        <w:lastRenderedPageBreak/>
        <w:t>aguas residuales en todas sus formas, o sea, las aguas residuales industriales y las aguas residuales domésticas</w:t>
      </w:r>
    </w:p>
    <w:p w:rsidR="00BE566F" w:rsidRPr="00593A6C" w:rsidRDefault="00BE566F" w:rsidP="002B743B">
      <w:pPr>
        <w:rPr>
          <w:rFonts w:cs="Times New Roman"/>
          <w:szCs w:val="24"/>
        </w:rPr>
      </w:pPr>
      <w:r w:rsidRPr="00593A6C">
        <w:rPr>
          <w:rFonts w:cs="Times New Roman"/>
          <w:szCs w:val="24"/>
        </w:rPr>
        <w:t>Tratadas y sin tratar. El muestreo de derrames accidentales no está cobijado por esta norma, no obstante los métodos descritos aquí, en ciertos casos pueden ser aplicables a los derrames. El objetivo de esta norma es variado pero de los más importantes es determinar la concentración de contaminantes en una corriente de aguas residuales; determinar la carga de contaminantes que transporta una corriente de aguas residuales; Proporcionar datos para la operación de una planta de tratamiento de aguas residuales; Realizar ensayos para determinar si en una descarga determinada se mantienen los límites de concentración; Realizar ensayos para determinar si en una descarga determinada se mantienen los límites de carga; Suministrar datos para el avalúo de impuestos por descarga de aguas residuales. Es esencial un programa de muestreo bien establecido para poder realizar un buen análisis de las aguas residuales realizar una verdadera evaluación de los beneficios y eficiencia de nuestras plantas de aguas residuales; en general, los objetivos del muestreo son el control de la calidad o la caracterización de la calidad</w:t>
      </w:r>
      <w:r w:rsidRPr="00593A6C">
        <w:rPr>
          <w:rStyle w:val="Refdenotaalpie"/>
          <w:rFonts w:cs="Times New Roman"/>
          <w:szCs w:val="24"/>
        </w:rPr>
        <w:footnoteReference w:id="22"/>
      </w:r>
      <w:r w:rsidRPr="00593A6C">
        <w:rPr>
          <w:rFonts w:cs="Times New Roman"/>
          <w:szCs w:val="24"/>
        </w:rPr>
        <w:br w:type="page"/>
      </w:r>
    </w:p>
    <w:p w:rsidR="00705C3A" w:rsidRPr="00593A6C" w:rsidRDefault="004238C5" w:rsidP="008D4A6F">
      <w:pPr>
        <w:pStyle w:val="Ttulo1"/>
        <w:rPr>
          <w:rFonts w:cs="Times New Roman"/>
          <w:szCs w:val="24"/>
        </w:rPr>
      </w:pPr>
      <w:bookmarkStart w:id="100" w:name="_Toc531361961"/>
      <w:bookmarkStart w:id="101" w:name="_Toc531362002"/>
      <w:bookmarkStart w:id="102" w:name="_Toc534763653"/>
      <w:r w:rsidRPr="00593A6C">
        <w:rPr>
          <w:rFonts w:cs="Times New Roman"/>
          <w:szCs w:val="24"/>
        </w:rPr>
        <w:lastRenderedPageBreak/>
        <w:t xml:space="preserve">6. </w:t>
      </w:r>
      <w:r w:rsidR="00705C3A" w:rsidRPr="00593A6C">
        <w:rPr>
          <w:rFonts w:cs="Times New Roman"/>
          <w:szCs w:val="24"/>
        </w:rPr>
        <w:t>MATERIALES Y MÉTODOS</w:t>
      </w:r>
      <w:bookmarkEnd w:id="100"/>
      <w:bookmarkEnd w:id="101"/>
      <w:bookmarkEnd w:id="102"/>
    </w:p>
    <w:p w:rsidR="00705C3A" w:rsidRPr="00593A6C" w:rsidRDefault="00705C3A" w:rsidP="002B743B">
      <w:pPr>
        <w:rPr>
          <w:rFonts w:cs="Times New Roman"/>
          <w:szCs w:val="24"/>
        </w:rPr>
      </w:pPr>
    </w:p>
    <w:p w:rsidR="00705C3A" w:rsidRPr="00593A6C" w:rsidRDefault="004238C5" w:rsidP="00192B0E">
      <w:pPr>
        <w:pStyle w:val="Ttulo2"/>
        <w:rPr>
          <w:rFonts w:cs="Times New Roman"/>
          <w:szCs w:val="24"/>
        </w:rPr>
      </w:pPr>
      <w:bookmarkStart w:id="103" w:name="_Toc534763654"/>
      <w:r w:rsidRPr="00593A6C">
        <w:rPr>
          <w:rFonts w:cs="Times New Roman"/>
          <w:szCs w:val="24"/>
        </w:rPr>
        <w:t xml:space="preserve">6.1 </w:t>
      </w:r>
      <w:r w:rsidR="00C52F85" w:rsidRPr="00593A6C">
        <w:rPr>
          <w:rFonts w:cs="Times New Roman"/>
          <w:szCs w:val="24"/>
        </w:rPr>
        <w:t>Materiales</w:t>
      </w:r>
      <w:bookmarkEnd w:id="103"/>
    </w:p>
    <w:p w:rsidR="00705C3A" w:rsidRPr="00593A6C" w:rsidRDefault="00705C3A" w:rsidP="002B743B">
      <w:pPr>
        <w:rPr>
          <w:rFonts w:cs="Times New Roman"/>
          <w:i/>
          <w:szCs w:val="24"/>
        </w:rPr>
      </w:pPr>
    </w:p>
    <w:p w:rsidR="00705C3A" w:rsidRPr="00593A6C" w:rsidRDefault="00593A6C" w:rsidP="00C52F85">
      <w:pPr>
        <w:pStyle w:val="Ttulo3"/>
      </w:pPr>
      <w:bookmarkStart w:id="104" w:name="_Toc534763655"/>
      <w:r>
        <w:t>6.1.1</w:t>
      </w:r>
      <w:r w:rsidR="00595743" w:rsidRPr="00593A6C">
        <w:t>Sensores, controladores y otros</w:t>
      </w:r>
      <w:r w:rsidR="00C52F85" w:rsidRPr="00593A6C">
        <w:t>.</w:t>
      </w:r>
      <w:bookmarkEnd w:id="104"/>
    </w:p>
    <w:p w:rsidR="00705C3A" w:rsidRPr="00593A6C" w:rsidRDefault="00705C3A" w:rsidP="002B743B">
      <w:pPr>
        <w:rPr>
          <w:rFonts w:cs="Times New Roman"/>
          <w:szCs w:val="24"/>
        </w:rPr>
      </w:pPr>
    </w:p>
    <w:p w:rsidR="00705C3A" w:rsidRPr="00593A6C" w:rsidRDefault="009D3396" w:rsidP="00323AD0">
      <w:pPr>
        <w:pStyle w:val="Prrafodelista"/>
        <w:numPr>
          <w:ilvl w:val="0"/>
          <w:numId w:val="10"/>
        </w:numPr>
        <w:rPr>
          <w:rFonts w:ascii="Times New Roman" w:hAnsi="Times New Roman" w:cs="Times New Roman"/>
          <w:b/>
          <w:szCs w:val="24"/>
        </w:rPr>
      </w:pPr>
      <w:r w:rsidRPr="00593A6C">
        <w:rPr>
          <w:rFonts w:ascii="Times New Roman" w:hAnsi="Times New Roman" w:cs="Times New Roman"/>
          <w:szCs w:val="24"/>
        </w:rPr>
        <w:t xml:space="preserve">sensor flotador de nivel de agua  para </w:t>
      </w:r>
      <w:proofErr w:type="spellStart"/>
      <w:r w:rsidRPr="00593A6C">
        <w:rPr>
          <w:rFonts w:ascii="Times New Roman" w:hAnsi="Times New Roman" w:cs="Times New Roman"/>
          <w:szCs w:val="24"/>
        </w:rPr>
        <w:t>arduino</w:t>
      </w:r>
      <w:proofErr w:type="spellEnd"/>
    </w:p>
    <w:p w:rsidR="00705C3A" w:rsidRPr="00593A6C" w:rsidRDefault="009D3396" w:rsidP="00323AD0">
      <w:pPr>
        <w:pStyle w:val="Prrafodelista"/>
        <w:numPr>
          <w:ilvl w:val="0"/>
          <w:numId w:val="10"/>
        </w:numPr>
        <w:rPr>
          <w:rFonts w:ascii="Times New Roman" w:hAnsi="Times New Roman" w:cs="Times New Roman"/>
          <w:szCs w:val="24"/>
        </w:rPr>
      </w:pPr>
      <w:proofErr w:type="spellStart"/>
      <w:r w:rsidRPr="00593A6C">
        <w:rPr>
          <w:rFonts w:ascii="Times New Roman" w:hAnsi="Times New Roman" w:cs="Times New Roman"/>
          <w:szCs w:val="24"/>
        </w:rPr>
        <w:t>valvula</w:t>
      </w:r>
      <w:proofErr w:type="spellEnd"/>
      <w:r w:rsidRPr="00593A6C">
        <w:rPr>
          <w:rFonts w:ascii="Times New Roman" w:hAnsi="Times New Roman" w:cs="Times New Roman"/>
          <w:szCs w:val="24"/>
        </w:rPr>
        <w:t xml:space="preserve"> </w:t>
      </w:r>
      <w:proofErr w:type="spellStart"/>
      <w:r w:rsidRPr="00593A6C">
        <w:rPr>
          <w:rFonts w:ascii="Times New Roman" w:hAnsi="Times New Roman" w:cs="Times New Roman"/>
          <w:szCs w:val="24"/>
        </w:rPr>
        <w:t>selonoide</w:t>
      </w:r>
      <w:proofErr w:type="spellEnd"/>
    </w:p>
    <w:p w:rsidR="00705C3A" w:rsidRPr="00593A6C" w:rsidRDefault="009D3396" w:rsidP="00323AD0">
      <w:pPr>
        <w:pStyle w:val="Prrafodelista"/>
        <w:numPr>
          <w:ilvl w:val="0"/>
          <w:numId w:val="10"/>
        </w:numPr>
        <w:rPr>
          <w:rFonts w:ascii="Times New Roman" w:hAnsi="Times New Roman" w:cs="Times New Roman"/>
          <w:b/>
          <w:szCs w:val="24"/>
        </w:rPr>
      </w:pPr>
      <w:r w:rsidRPr="00593A6C">
        <w:rPr>
          <w:rFonts w:ascii="Times New Roman" w:hAnsi="Times New Roman" w:cs="Times New Roman"/>
          <w:szCs w:val="24"/>
        </w:rPr>
        <w:t>sensor de caudal  (fs400a)</w:t>
      </w:r>
    </w:p>
    <w:p w:rsidR="00705C3A" w:rsidRPr="00593A6C" w:rsidRDefault="009D3396" w:rsidP="00323AD0">
      <w:pPr>
        <w:pStyle w:val="Prrafodelista"/>
        <w:numPr>
          <w:ilvl w:val="0"/>
          <w:numId w:val="10"/>
        </w:numPr>
        <w:rPr>
          <w:rFonts w:ascii="Times New Roman" w:hAnsi="Times New Roman" w:cs="Times New Roman"/>
          <w:b/>
          <w:szCs w:val="24"/>
        </w:rPr>
      </w:pPr>
      <w:proofErr w:type="spellStart"/>
      <w:r w:rsidRPr="00593A6C">
        <w:rPr>
          <w:rFonts w:ascii="Times New Roman" w:hAnsi="Times New Roman" w:cs="Times New Roman"/>
          <w:szCs w:val="24"/>
        </w:rPr>
        <w:t>arduino</w:t>
      </w:r>
      <w:proofErr w:type="spellEnd"/>
      <w:r w:rsidRPr="00593A6C">
        <w:rPr>
          <w:rFonts w:ascii="Times New Roman" w:hAnsi="Times New Roman" w:cs="Times New Roman"/>
          <w:b/>
          <w:szCs w:val="24"/>
        </w:rPr>
        <w:t xml:space="preserve">  </w:t>
      </w:r>
      <w:r w:rsidRPr="00593A6C">
        <w:rPr>
          <w:rFonts w:ascii="Times New Roman" w:hAnsi="Times New Roman" w:cs="Times New Roman"/>
          <w:szCs w:val="24"/>
        </w:rPr>
        <w:t>(</w:t>
      </w:r>
      <w:proofErr w:type="spellStart"/>
      <w:r w:rsidRPr="00593A6C">
        <w:rPr>
          <w:rFonts w:ascii="Times New Roman" w:hAnsi="Times New Roman" w:cs="Times New Roman"/>
          <w:szCs w:val="24"/>
        </w:rPr>
        <w:t>arduino</w:t>
      </w:r>
      <w:proofErr w:type="spellEnd"/>
      <w:r w:rsidRPr="00593A6C">
        <w:rPr>
          <w:rFonts w:ascii="Times New Roman" w:hAnsi="Times New Roman" w:cs="Times New Roman"/>
          <w:szCs w:val="24"/>
        </w:rPr>
        <w:t xml:space="preserve"> mega 2560)</w:t>
      </w:r>
    </w:p>
    <w:p w:rsidR="00705C3A" w:rsidRPr="009B5558" w:rsidRDefault="009D3396" w:rsidP="00323AD0">
      <w:pPr>
        <w:pStyle w:val="Prrafodelista"/>
        <w:numPr>
          <w:ilvl w:val="0"/>
          <w:numId w:val="10"/>
        </w:numPr>
        <w:rPr>
          <w:rFonts w:ascii="Times New Roman" w:hAnsi="Times New Roman" w:cs="Times New Roman"/>
          <w:b/>
          <w:szCs w:val="24"/>
          <w:lang w:val="en-US"/>
        </w:rPr>
      </w:pPr>
      <w:r w:rsidRPr="009B5558">
        <w:rPr>
          <w:rFonts w:ascii="Times New Roman" w:hAnsi="Times New Roman" w:cs="Times New Roman"/>
          <w:szCs w:val="24"/>
          <w:lang w:val="en-US"/>
        </w:rPr>
        <w:t xml:space="preserve">raspberry pi  (raspberry pi 3 b) </w:t>
      </w:r>
    </w:p>
    <w:p w:rsidR="00705C3A" w:rsidRPr="00593A6C" w:rsidRDefault="009D3396" w:rsidP="00323AD0">
      <w:pPr>
        <w:pStyle w:val="Prrafodelista"/>
        <w:numPr>
          <w:ilvl w:val="0"/>
          <w:numId w:val="10"/>
        </w:numPr>
        <w:rPr>
          <w:rFonts w:ascii="Times New Roman" w:hAnsi="Times New Roman" w:cs="Times New Roman"/>
          <w:szCs w:val="24"/>
        </w:rPr>
      </w:pPr>
      <w:r w:rsidRPr="00593A6C">
        <w:rPr>
          <w:rFonts w:ascii="Times New Roman" w:hAnsi="Times New Roman" w:cs="Times New Roman"/>
          <w:szCs w:val="24"/>
        </w:rPr>
        <w:t xml:space="preserve">banco  de </w:t>
      </w:r>
      <w:proofErr w:type="spellStart"/>
      <w:r w:rsidRPr="00593A6C">
        <w:rPr>
          <w:rFonts w:ascii="Times New Roman" w:hAnsi="Times New Roman" w:cs="Times New Roman"/>
          <w:szCs w:val="24"/>
        </w:rPr>
        <w:t>relay</w:t>
      </w:r>
      <w:proofErr w:type="spellEnd"/>
    </w:p>
    <w:p w:rsidR="00705C3A" w:rsidRPr="00593A6C" w:rsidRDefault="009D3396" w:rsidP="00323AD0">
      <w:pPr>
        <w:pStyle w:val="Prrafodelista"/>
        <w:numPr>
          <w:ilvl w:val="0"/>
          <w:numId w:val="10"/>
        </w:numPr>
        <w:rPr>
          <w:rFonts w:ascii="Times New Roman" w:hAnsi="Times New Roman" w:cs="Times New Roman"/>
          <w:szCs w:val="24"/>
        </w:rPr>
      </w:pPr>
      <w:proofErr w:type="spellStart"/>
      <w:r w:rsidRPr="00593A6C">
        <w:rPr>
          <w:rFonts w:ascii="Times New Roman" w:hAnsi="Times New Roman" w:cs="Times New Roman"/>
          <w:szCs w:val="24"/>
        </w:rPr>
        <w:t>valvula</w:t>
      </w:r>
      <w:proofErr w:type="spellEnd"/>
      <w:r w:rsidRPr="00593A6C">
        <w:rPr>
          <w:rFonts w:ascii="Times New Roman" w:hAnsi="Times New Roman" w:cs="Times New Roman"/>
          <w:szCs w:val="24"/>
        </w:rPr>
        <w:t xml:space="preserve"> </w:t>
      </w:r>
      <w:proofErr w:type="spellStart"/>
      <w:r w:rsidRPr="00593A6C">
        <w:rPr>
          <w:rFonts w:ascii="Times New Roman" w:hAnsi="Times New Roman" w:cs="Times New Roman"/>
          <w:szCs w:val="24"/>
        </w:rPr>
        <w:t>selonoide</w:t>
      </w:r>
      <w:proofErr w:type="spellEnd"/>
    </w:p>
    <w:p w:rsidR="00705C3A" w:rsidRPr="00593A6C" w:rsidRDefault="009D3396" w:rsidP="00323AD0">
      <w:pPr>
        <w:pStyle w:val="Prrafodelista"/>
        <w:numPr>
          <w:ilvl w:val="0"/>
          <w:numId w:val="10"/>
        </w:numPr>
        <w:rPr>
          <w:rFonts w:ascii="Times New Roman" w:hAnsi="Times New Roman" w:cs="Times New Roman"/>
          <w:szCs w:val="24"/>
        </w:rPr>
      </w:pPr>
      <w:r w:rsidRPr="00593A6C">
        <w:rPr>
          <w:rFonts w:ascii="Times New Roman" w:hAnsi="Times New Roman" w:cs="Times New Roman"/>
          <w:szCs w:val="24"/>
        </w:rPr>
        <w:t>electrobomba</w:t>
      </w:r>
    </w:p>
    <w:p w:rsidR="00595743" w:rsidRPr="00593A6C" w:rsidRDefault="00595743" w:rsidP="00323AD0">
      <w:pPr>
        <w:pStyle w:val="Prrafodelista"/>
        <w:numPr>
          <w:ilvl w:val="0"/>
          <w:numId w:val="10"/>
        </w:numPr>
        <w:rPr>
          <w:rFonts w:ascii="Times New Roman" w:hAnsi="Times New Roman" w:cs="Times New Roman"/>
          <w:szCs w:val="24"/>
        </w:rPr>
      </w:pPr>
      <w:proofErr w:type="spellStart"/>
      <w:r w:rsidRPr="00593A6C">
        <w:rPr>
          <w:rFonts w:ascii="Times New Roman" w:hAnsi="Times New Roman" w:cs="Times New Roman"/>
          <w:szCs w:val="24"/>
        </w:rPr>
        <w:t>contactores</w:t>
      </w:r>
      <w:proofErr w:type="spellEnd"/>
    </w:p>
    <w:p w:rsidR="00595743" w:rsidRPr="00593A6C" w:rsidRDefault="00595743" w:rsidP="00323AD0">
      <w:pPr>
        <w:pStyle w:val="Prrafodelista"/>
        <w:numPr>
          <w:ilvl w:val="0"/>
          <w:numId w:val="10"/>
        </w:numPr>
        <w:rPr>
          <w:rFonts w:ascii="Times New Roman" w:hAnsi="Times New Roman" w:cs="Times New Roman"/>
          <w:szCs w:val="24"/>
        </w:rPr>
      </w:pPr>
      <w:proofErr w:type="spellStart"/>
      <w:r w:rsidRPr="00593A6C">
        <w:rPr>
          <w:rFonts w:ascii="Times New Roman" w:hAnsi="Times New Roman" w:cs="Times New Roman"/>
          <w:szCs w:val="24"/>
        </w:rPr>
        <w:t>bre</w:t>
      </w:r>
      <w:r w:rsidR="00EA0247" w:rsidRPr="00593A6C">
        <w:rPr>
          <w:rFonts w:ascii="Times New Roman" w:hAnsi="Times New Roman" w:cs="Times New Roman"/>
          <w:szCs w:val="24"/>
        </w:rPr>
        <w:t>a</w:t>
      </w:r>
      <w:r w:rsidRPr="00593A6C">
        <w:rPr>
          <w:rFonts w:ascii="Times New Roman" w:hAnsi="Times New Roman" w:cs="Times New Roman"/>
          <w:szCs w:val="24"/>
        </w:rPr>
        <w:t>ker</w:t>
      </w:r>
      <w:proofErr w:type="spellEnd"/>
      <w:r w:rsidRPr="00593A6C">
        <w:rPr>
          <w:rFonts w:ascii="Times New Roman" w:hAnsi="Times New Roman" w:cs="Times New Roman"/>
          <w:szCs w:val="24"/>
        </w:rPr>
        <w:t xml:space="preserve"> </w:t>
      </w:r>
    </w:p>
    <w:p w:rsidR="00595743" w:rsidRPr="00593A6C" w:rsidRDefault="00595743" w:rsidP="00323AD0">
      <w:pPr>
        <w:pStyle w:val="Prrafodelista"/>
        <w:numPr>
          <w:ilvl w:val="0"/>
          <w:numId w:val="10"/>
        </w:numPr>
        <w:rPr>
          <w:rFonts w:ascii="Times New Roman" w:hAnsi="Times New Roman" w:cs="Times New Roman"/>
          <w:szCs w:val="24"/>
        </w:rPr>
      </w:pPr>
      <w:r w:rsidRPr="00593A6C">
        <w:rPr>
          <w:rFonts w:ascii="Times New Roman" w:hAnsi="Times New Roman" w:cs="Times New Roman"/>
          <w:szCs w:val="24"/>
        </w:rPr>
        <w:t xml:space="preserve">borneras </w:t>
      </w:r>
    </w:p>
    <w:p w:rsidR="00595743" w:rsidRPr="00593A6C" w:rsidRDefault="00595743" w:rsidP="00323AD0">
      <w:pPr>
        <w:pStyle w:val="Prrafodelista"/>
        <w:numPr>
          <w:ilvl w:val="0"/>
          <w:numId w:val="10"/>
        </w:numPr>
        <w:rPr>
          <w:rFonts w:ascii="Times New Roman" w:hAnsi="Times New Roman" w:cs="Times New Roman"/>
          <w:szCs w:val="24"/>
        </w:rPr>
      </w:pPr>
      <w:r w:rsidRPr="00593A6C">
        <w:rPr>
          <w:rFonts w:ascii="Times New Roman" w:hAnsi="Times New Roman" w:cs="Times New Roman"/>
          <w:szCs w:val="24"/>
        </w:rPr>
        <w:t>motores en AC de 1hp.</w:t>
      </w:r>
    </w:p>
    <w:p w:rsidR="00595743" w:rsidRPr="00593A6C" w:rsidRDefault="00595743" w:rsidP="00323AD0">
      <w:pPr>
        <w:pStyle w:val="Prrafodelista"/>
        <w:numPr>
          <w:ilvl w:val="0"/>
          <w:numId w:val="10"/>
        </w:numPr>
        <w:rPr>
          <w:rFonts w:ascii="Times New Roman" w:hAnsi="Times New Roman" w:cs="Times New Roman"/>
          <w:szCs w:val="24"/>
        </w:rPr>
      </w:pPr>
      <w:r w:rsidRPr="00593A6C">
        <w:rPr>
          <w:rFonts w:ascii="Times New Roman" w:hAnsi="Times New Roman" w:cs="Times New Roman"/>
          <w:szCs w:val="24"/>
        </w:rPr>
        <w:t xml:space="preserve">Tubería </w:t>
      </w:r>
      <w:proofErr w:type="spellStart"/>
      <w:r w:rsidRPr="00593A6C">
        <w:rPr>
          <w:rFonts w:ascii="Times New Roman" w:hAnsi="Times New Roman" w:cs="Times New Roman"/>
          <w:szCs w:val="24"/>
        </w:rPr>
        <w:t>pvc</w:t>
      </w:r>
      <w:proofErr w:type="spellEnd"/>
      <w:r w:rsidRPr="00593A6C">
        <w:rPr>
          <w:rFonts w:ascii="Times New Roman" w:hAnsi="Times New Roman" w:cs="Times New Roman"/>
          <w:szCs w:val="24"/>
        </w:rPr>
        <w:t xml:space="preserve"> </w:t>
      </w:r>
    </w:p>
    <w:p w:rsidR="00595743" w:rsidRPr="00593A6C" w:rsidRDefault="00595743" w:rsidP="00323AD0">
      <w:pPr>
        <w:pStyle w:val="Prrafodelista"/>
        <w:numPr>
          <w:ilvl w:val="0"/>
          <w:numId w:val="10"/>
        </w:numPr>
        <w:rPr>
          <w:rFonts w:ascii="Times New Roman" w:hAnsi="Times New Roman" w:cs="Times New Roman"/>
          <w:szCs w:val="24"/>
        </w:rPr>
      </w:pPr>
      <w:r w:rsidRPr="00593A6C">
        <w:rPr>
          <w:rFonts w:ascii="Times New Roman" w:hAnsi="Times New Roman" w:cs="Times New Roman"/>
          <w:szCs w:val="24"/>
        </w:rPr>
        <w:t xml:space="preserve">Accesorios </w:t>
      </w:r>
      <w:proofErr w:type="spellStart"/>
      <w:r w:rsidRPr="00593A6C">
        <w:rPr>
          <w:rFonts w:ascii="Times New Roman" w:hAnsi="Times New Roman" w:cs="Times New Roman"/>
          <w:szCs w:val="24"/>
        </w:rPr>
        <w:t>pvc</w:t>
      </w:r>
      <w:proofErr w:type="spellEnd"/>
    </w:p>
    <w:p w:rsidR="00595743" w:rsidRPr="00593A6C" w:rsidRDefault="00595743" w:rsidP="00595743">
      <w:pPr>
        <w:pStyle w:val="Prrafodelista"/>
        <w:ind w:left="1004" w:firstLine="0"/>
        <w:rPr>
          <w:rFonts w:ascii="Times New Roman" w:hAnsi="Times New Roman" w:cs="Times New Roman"/>
          <w:szCs w:val="24"/>
        </w:rPr>
      </w:pPr>
    </w:p>
    <w:p w:rsidR="00705C3A" w:rsidRPr="00593A6C" w:rsidRDefault="00705C3A" w:rsidP="00C52F85">
      <w:pPr>
        <w:pStyle w:val="Ttulo3"/>
      </w:pPr>
    </w:p>
    <w:p w:rsidR="00705C3A" w:rsidRPr="00593A6C" w:rsidRDefault="00593A6C" w:rsidP="00C52F85">
      <w:pPr>
        <w:pStyle w:val="Ttulo3"/>
      </w:pPr>
      <w:bookmarkStart w:id="105" w:name="_Toc534763656"/>
      <w:r>
        <w:t xml:space="preserve">6.1.2 </w:t>
      </w:r>
      <w:r w:rsidR="009D3396" w:rsidRPr="00593A6C">
        <w:t>Suministro energético.</w:t>
      </w:r>
      <w:bookmarkEnd w:id="105"/>
    </w:p>
    <w:p w:rsidR="00705C3A" w:rsidRPr="00593A6C" w:rsidRDefault="00595743" w:rsidP="009D3396">
      <w:pPr>
        <w:pStyle w:val="Prrafodelista"/>
        <w:numPr>
          <w:ilvl w:val="0"/>
          <w:numId w:val="11"/>
        </w:numPr>
        <w:rPr>
          <w:rFonts w:ascii="Times New Roman" w:hAnsi="Times New Roman" w:cs="Times New Roman"/>
          <w:szCs w:val="24"/>
        </w:rPr>
      </w:pPr>
      <w:r w:rsidRPr="00593A6C">
        <w:rPr>
          <w:rFonts w:ascii="Times New Roman" w:hAnsi="Times New Roman" w:cs="Times New Roman"/>
          <w:szCs w:val="24"/>
        </w:rPr>
        <w:t>fuente de 5v  DC</w:t>
      </w:r>
    </w:p>
    <w:p w:rsidR="00705C3A" w:rsidRPr="00593A6C" w:rsidRDefault="00595743" w:rsidP="00595743">
      <w:pPr>
        <w:pStyle w:val="Prrafodelista"/>
        <w:numPr>
          <w:ilvl w:val="0"/>
          <w:numId w:val="11"/>
        </w:numPr>
        <w:rPr>
          <w:rFonts w:ascii="Times New Roman" w:hAnsi="Times New Roman" w:cs="Times New Roman"/>
          <w:szCs w:val="24"/>
        </w:rPr>
      </w:pPr>
      <w:r w:rsidRPr="00593A6C">
        <w:rPr>
          <w:rFonts w:ascii="Times New Roman" w:hAnsi="Times New Roman" w:cs="Times New Roman"/>
          <w:szCs w:val="24"/>
        </w:rPr>
        <w:t>Transformador de 24V AC a 20A</w:t>
      </w:r>
    </w:p>
    <w:p w:rsidR="00705C3A" w:rsidRPr="00593A6C" w:rsidRDefault="00595743" w:rsidP="009D3396">
      <w:pPr>
        <w:pStyle w:val="Prrafodelista"/>
        <w:numPr>
          <w:ilvl w:val="0"/>
          <w:numId w:val="11"/>
        </w:numPr>
        <w:rPr>
          <w:rFonts w:ascii="Times New Roman" w:hAnsi="Times New Roman" w:cs="Times New Roman"/>
          <w:szCs w:val="24"/>
        </w:rPr>
      </w:pPr>
      <w:r w:rsidRPr="00593A6C">
        <w:rPr>
          <w:rFonts w:ascii="Times New Roman" w:hAnsi="Times New Roman" w:cs="Times New Roman"/>
          <w:szCs w:val="24"/>
        </w:rPr>
        <w:t>RED a 110v</w:t>
      </w:r>
    </w:p>
    <w:p w:rsidR="00705C3A" w:rsidRPr="00593A6C" w:rsidRDefault="00595743" w:rsidP="009D3396">
      <w:pPr>
        <w:pStyle w:val="Prrafodelista"/>
        <w:numPr>
          <w:ilvl w:val="0"/>
          <w:numId w:val="11"/>
        </w:numPr>
        <w:rPr>
          <w:rFonts w:ascii="Times New Roman" w:hAnsi="Times New Roman" w:cs="Times New Roman"/>
          <w:szCs w:val="24"/>
        </w:rPr>
      </w:pPr>
      <w:r w:rsidRPr="00593A6C">
        <w:rPr>
          <w:rFonts w:ascii="Times New Roman" w:hAnsi="Times New Roman" w:cs="Times New Roman"/>
          <w:szCs w:val="24"/>
        </w:rPr>
        <w:t xml:space="preserve">RED a </w:t>
      </w:r>
      <w:r w:rsidR="009D3396" w:rsidRPr="00593A6C">
        <w:rPr>
          <w:rFonts w:ascii="Times New Roman" w:hAnsi="Times New Roman" w:cs="Times New Roman"/>
          <w:szCs w:val="24"/>
        </w:rPr>
        <w:t xml:space="preserve"> 220v</w:t>
      </w:r>
    </w:p>
    <w:p w:rsidR="00705C3A" w:rsidRPr="00593A6C" w:rsidRDefault="00705C3A" w:rsidP="002B743B">
      <w:pPr>
        <w:rPr>
          <w:rFonts w:cs="Times New Roman"/>
          <w:szCs w:val="24"/>
        </w:rPr>
      </w:pPr>
    </w:p>
    <w:p w:rsidR="00705C3A" w:rsidRPr="00593A6C" w:rsidRDefault="00593A6C" w:rsidP="002B743B">
      <w:pPr>
        <w:rPr>
          <w:rFonts w:cs="Times New Roman"/>
          <w:b/>
          <w:szCs w:val="24"/>
        </w:rPr>
      </w:pPr>
      <w:r>
        <w:rPr>
          <w:rFonts w:cs="Times New Roman"/>
          <w:b/>
          <w:szCs w:val="24"/>
        </w:rPr>
        <w:t xml:space="preserve">6.1.3 </w:t>
      </w:r>
      <w:r w:rsidR="009D3396" w:rsidRPr="00593A6C">
        <w:rPr>
          <w:rFonts w:cs="Times New Roman"/>
          <w:b/>
          <w:szCs w:val="24"/>
        </w:rPr>
        <w:t>Software de programación</w:t>
      </w:r>
    </w:p>
    <w:p w:rsidR="00705C3A" w:rsidRPr="00593A6C" w:rsidRDefault="009D3396" w:rsidP="009D3396">
      <w:pPr>
        <w:pStyle w:val="Prrafodelista"/>
        <w:numPr>
          <w:ilvl w:val="0"/>
          <w:numId w:val="12"/>
        </w:numPr>
        <w:rPr>
          <w:rFonts w:ascii="Times New Roman" w:hAnsi="Times New Roman" w:cs="Times New Roman"/>
          <w:szCs w:val="24"/>
        </w:rPr>
      </w:pPr>
      <w:proofErr w:type="spellStart"/>
      <w:r w:rsidRPr="00593A6C">
        <w:rPr>
          <w:rFonts w:ascii="Times New Roman" w:hAnsi="Times New Roman" w:cs="Times New Roman"/>
          <w:szCs w:val="24"/>
        </w:rPr>
        <w:t>arduino</w:t>
      </w:r>
      <w:proofErr w:type="spellEnd"/>
      <w:r w:rsidRPr="00593A6C">
        <w:rPr>
          <w:rFonts w:ascii="Times New Roman" w:hAnsi="Times New Roman" w:cs="Times New Roman"/>
          <w:szCs w:val="24"/>
        </w:rPr>
        <w:t xml:space="preserve"> </w:t>
      </w:r>
      <w:proofErr w:type="spellStart"/>
      <w:r w:rsidRPr="00593A6C">
        <w:rPr>
          <w:rFonts w:ascii="Times New Roman" w:hAnsi="Times New Roman" w:cs="Times New Roman"/>
          <w:szCs w:val="24"/>
        </w:rPr>
        <w:t>ide</w:t>
      </w:r>
      <w:proofErr w:type="spellEnd"/>
    </w:p>
    <w:p w:rsidR="00AE6674" w:rsidRPr="00593A6C" w:rsidRDefault="00AE6674" w:rsidP="009D3396">
      <w:pPr>
        <w:pStyle w:val="Prrafodelista"/>
        <w:numPr>
          <w:ilvl w:val="0"/>
          <w:numId w:val="12"/>
        </w:numPr>
        <w:rPr>
          <w:rFonts w:ascii="Times New Roman" w:hAnsi="Times New Roman" w:cs="Times New Roman"/>
          <w:szCs w:val="24"/>
        </w:rPr>
      </w:pPr>
      <w:proofErr w:type="spellStart"/>
      <w:r w:rsidRPr="00593A6C">
        <w:rPr>
          <w:rFonts w:ascii="Times New Roman" w:hAnsi="Times New Roman" w:cs="Times New Roman"/>
          <w:szCs w:val="24"/>
          <w:shd w:val="clear" w:color="auto" w:fill="FFFFFF"/>
        </w:rPr>
        <w:t>MonoDevelop</w:t>
      </w:r>
      <w:proofErr w:type="spellEnd"/>
    </w:p>
    <w:p w:rsidR="009D3396" w:rsidRPr="00593A6C" w:rsidRDefault="009D3396" w:rsidP="00595743">
      <w:pPr>
        <w:ind w:firstLine="0"/>
        <w:rPr>
          <w:rFonts w:cs="Times New Roman"/>
          <w:b/>
          <w:szCs w:val="24"/>
        </w:rPr>
      </w:pPr>
    </w:p>
    <w:p w:rsidR="00705C3A" w:rsidRPr="00593A6C" w:rsidRDefault="00705C3A" w:rsidP="002B743B">
      <w:pPr>
        <w:rPr>
          <w:rFonts w:cs="Times New Roman"/>
          <w:b/>
          <w:szCs w:val="24"/>
        </w:rPr>
      </w:pPr>
    </w:p>
    <w:p w:rsidR="00705C3A" w:rsidRPr="00593A6C" w:rsidRDefault="004238C5" w:rsidP="009D67C8">
      <w:pPr>
        <w:pStyle w:val="Ttulo1"/>
        <w:rPr>
          <w:rFonts w:cs="Times New Roman"/>
          <w:szCs w:val="24"/>
        </w:rPr>
      </w:pPr>
      <w:bookmarkStart w:id="106" w:name="_Toc531361963"/>
      <w:bookmarkStart w:id="107" w:name="_Toc531362004"/>
      <w:bookmarkStart w:id="108" w:name="_Toc534763657"/>
      <w:r w:rsidRPr="00593A6C">
        <w:rPr>
          <w:rFonts w:cs="Times New Roman"/>
          <w:szCs w:val="24"/>
        </w:rPr>
        <w:t xml:space="preserve">7. </w:t>
      </w:r>
      <w:r w:rsidR="00705C3A" w:rsidRPr="00593A6C">
        <w:rPr>
          <w:rFonts w:cs="Times New Roman"/>
          <w:szCs w:val="24"/>
        </w:rPr>
        <w:t>METODOLOGIA</w:t>
      </w:r>
      <w:bookmarkEnd w:id="106"/>
      <w:bookmarkEnd w:id="107"/>
      <w:bookmarkEnd w:id="108"/>
    </w:p>
    <w:p w:rsidR="00705C3A" w:rsidRPr="00593A6C" w:rsidRDefault="00705C3A" w:rsidP="002B743B">
      <w:pPr>
        <w:rPr>
          <w:rFonts w:cs="Times New Roman"/>
          <w:b/>
          <w:szCs w:val="24"/>
        </w:rPr>
      </w:pPr>
    </w:p>
    <w:p w:rsidR="00705C3A" w:rsidRPr="00593A6C" w:rsidRDefault="00705C3A" w:rsidP="002B743B">
      <w:pPr>
        <w:rPr>
          <w:rFonts w:cs="Times New Roman"/>
          <w:b/>
          <w:szCs w:val="24"/>
        </w:rPr>
      </w:pPr>
      <w:r w:rsidRPr="00593A6C">
        <w:rPr>
          <w:rFonts w:cs="Times New Roman"/>
          <w:szCs w:val="24"/>
        </w:rPr>
        <w:t>Una vez establecidos los objetivos y metas para el desarrollo del presente proyecto se genera de manera descriptiva, los eventos que se presentan en el centro vacacional CANAPRO  relacionados con la contaminación por los  vertimiento de las aguas grises que salen del  área de lavandería, lo anterior, teniendo en cuenta todas sus etapas, desde la generación de estos caudales, su manejo y la identificación de los programas o medidas de mitigación para la descontaminación de la misma. Se tomará como punto de partida la base de datos del sistema de Alcantarillado del centro vacacional, en donde se identifican los registros de los caudales de aguas residuales con sus referencias complementarias, desde los requerimientos ambientales se establecerán los lineamientos para fijar los parámetros de análisis y diseño. Siguiendo el objetivo del presente estudio se traz</w:t>
      </w:r>
      <w:r w:rsidR="00711EF7" w:rsidRPr="00593A6C">
        <w:rPr>
          <w:rFonts w:cs="Times New Roman"/>
          <w:szCs w:val="24"/>
        </w:rPr>
        <w:t>arán los criterios</w:t>
      </w:r>
      <w:r w:rsidRPr="00593A6C">
        <w:rPr>
          <w:rFonts w:cs="Times New Roman"/>
          <w:szCs w:val="24"/>
        </w:rPr>
        <w:t xml:space="preserve"> económicos, sociales, técnicos, ambientales y legales para realizar la elección de la mejor alternativa de solución para el tratamiento de las aguas grises.</w:t>
      </w:r>
    </w:p>
    <w:p w:rsidR="00705C3A" w:rsidRPr="00593A6C" w:rsidRDefault="00705C3A" w:rsidP="002B743B">
      <w:pPr>
        <w:rPr>
          <w:rFonts w:cs="Times New Roman"/>
          <w:szCs w:val="24"/>
        </w:rPr>
      </w:pPr>
      <w:r w:rsidRPr="00593A6C">
        <w:rPr>
          <w:rFonts w:cs="Times New Roman"/>
          <w:szCs w:val="24"/>
        </w:rPr>
        <w:t>Se podrán diseñar y</w:t>
      </w:r>
      <w:r w:rsidR="00595743" w:rsidRPr="00593A6C">
        <w:rPr>
          <w:rFonts w:cs="Times New Roman"/>
          <w:szCs w:val="24"/>
        </w:rPr>
        <w:t xml:space="preserve"> simular un sistema de tratamiento</w:t>
      </w:r>
      <w:r w:rsidRPr="00593A6C">
        <w:rPr>
          <w:rFonts w:cs="Times New Roman"/>
          <w:szCs w:val="24"/>
        </w:rPr>
        <w:t xml:space="preserve"> mediante la utilización de componentes eléctricos y mecánicos que permita volver a utilizar estas aguas y así contribuir a un ahorro significativo de agua potable, que beneficie tanto el centro vacacional como al medio ambiente.</w:t>
      </w:r>
    </w:p>
    <w:p w:rsidR="009D67C8" w:rsidRPr="00593A6C" w:rsidRDefault="009D67C8" w:rsidP="002B743B">
      <w:pPr>
        <w:rPr>
          <w:rFonts w:cs="Times New Roman"/>
          <w:szCs w:val="24"/>
        </w:rPr>
      </w:pPr>
      <w:bookmarkStart w:id="109" w:name="_Toc531361964"/>
      <w:bookmarkStart w:id="110" w:name="_Toc531362005"/>
    </w:p>
    <w:p w:rsidR="009D67C8" w:rsidRPr="00593A6C" w:rsidRDefault="009D67C8" w:rsidP="002B743B">
      <w:pPr>
        <w:rPr>
          <w:rFonts w:cs="Times New Roman"/>
          <w:szCs w:val="24"/>
        </w:rPr>
      </w:pPr>
    </w:p>
    <w:p w:rsidR="009D67C8" w:rsidRPr="00593A6C" w:rsidRDefault="009D67C8" w:rsidP="002B743B">
      <w:pPr>
        <w:rPr>
          <w:rFonts w:cs="Times New Roman"/>
          <w:szCs w:val="24"/>
        </w:rPr>
      </w:pPr>
    </w:p>
    <w:p w:rsidR="004238C5" w:rsidRPr="00593A6C" w:rsidRDefault="004238C5" w:rsidP="004238C5">
      <w:pPr>
        <w:ind w:firstLine="0"/>
        <w:rPr>
          <w:rFonts w:cs="Times New Roman"/>
          <w:szCs w:val="24"/>
        </w:rPr>
      </w:pPr>
    </w:p>
    <w:p w:rsidR="00705C3A" w:rsidRPr="00593A6C" w:rsidRDefault="004238C5" w:rsidP="003C2491">
      <w:pPr>
        <w:ind w:firstLine="0"/>
        <w:rPr>
          <w:rFonts w:cs="Times New Roman"/>
          <w:color w:val="000000" w:themeColor="text1"/>
          <w:szCs w:val="24"/>
        </w:rPr>
      </w:pPr>
      <w:r w:rsidRPr="00593A6C">
        <w:rPr>
          <w:rFonts w:cs="Times New Roman"/>
          <w:b/>
          <w:szCs w:val="24"/>
        </w:rPr>
        <w:lastRenderedPageBreak/>
        <w:t xml:space="preserve">    </w:t>
      </w:r>
      <w:bookmarkEnd w:id="109"/>
      <w:bookmarkEnd w:id="110"/>
    </w:p>
    <w:p w:rsidR="00A454EE" w:rsidRPr="00593A6C" w:rsidRDefault="00A454EE" w:rsidP="002B743B">
      <w:pPr>
        <w:rPr>
          <w:rFonts w:cs="Times New Roman"/>
          <w:color w:val="000000" w:themeColor="text1"/>
          <w:szCs w:val="24"/>
        </w:rPr>
      </w:pPr>
    </w:p>
    <w:p w:rsidR="00705C3A" w:rsidRPr="00593A6C" w:rsidRDefault="00B34611" w:rsidP="00B34611">
      <w:pPr>
        <w:pStyle w:val="Ttulo1"/>
        <w:rPr>
          <w:rFonts w:cs="Times New Roman"/>
          <w:szCs w:val="24"/>
        </w:rPr>
      </w:pPr>
      <w:bookmarkStart w:id="111" w:name="_Toc534763658"/>
      <w:r w:rsidRPr="00593A6C">
        <w:rPr>
          <w:rFonts w:cs="Times New Roman"/>
          <w:szCs w:val="24"/>
        </w:rPr>
        <w:t xml:space="preserve">8. </w:t>
      </w:r>
      <w:r w:rsidR="00705C3A" w:rsidRPr="00593A6C">
        <w:rPr>
          <w:rFonts w:cs="Times New Roman"/>
          <w:szCs w:val="24"/>
        </w:rPr>
        <w:t>PROCEDIMIENTO</w:t>
      </w:r>
      <w:bookmarkEnd w:id="111"/>
    </w:p>
    <w:p w:rsidR="00A454EE" w:rsidRPr="00593A6C" w:rsidRDefault="00A454EE" w:rsidP="00A454EE">
      <w:pPr>
        <w:rPr>
          <w:rFonts w:cs="Times New Roman"/>
          <w:szCs w:val="24"/>
        </w:rPr>
      </w:pPr>
      <w:r w:rsidRPr="00593A6C">
        <w:rPr>
          <w:rFonts w:cs="Times New Roman"/>
          <w:szCs w:val="24"/>
        </w:rPr>
        <w:t xml:space="preserve">Se podrán utilizar las aguas grises generadas </w:t>
      </w:r>
      <w:r w:rsidR="00BB3E6A" w:rsidRPr="00593A6C">
        <w:rPr>
          <w:rFonts w:cs="Times New Roman"/>
          <w:szCs w:val="24"/>
        </w:rPr>
        <w:t xml:space="preserve"> por la lavandería del cetro vacacional </w:t>
      </w:r>
      <w:r w:rsidR="00D25F2D" w:rsidRPr="00593A6C">
        <w:rPr>
          <w:rFonts w:cs="Times New Roman"/>
          <w:szCs w:val="24"/>
        </w:rPr>
        <w:t xml:space="preserve">para diseñar y visualizar  un sistema de tratamiento </w:t>
      </w:r>
      <w:r w:rsidRPr="00593A6C">
        <w:rPr>
          <w:rFonts w:cs="Times New Roman"/>
          <w:szCs w:val="24"/>
        </w:rPr>
        <w:t xml:space="preserve"> mediante la utilización de componentes eléctricos y mecánicos que permita volver a utilizar estas aguas y así contribuir a un ahorro signi</w:t>
      </w:r>
      <w:r w:rsidR="00D25F2D" w:rsidRPr="00593A6C">
        <w:rPr>
          <w:rFonts w:cs="Times New Roman"/>
          <w:szCs w:val="24"/>
        </w:rPr>
        <w:t>ficativo de agua,</w:t>
      </w:r>
      <w:r w:rsidRPr="00593A6C">
        <w:rPr>
          <w:rFonts w:cs="Times New Roman"/>
          <w:szCs w:val="24"/>
        </w:rPr>
        <w:t xml:space="preserve"> qu</w:t>
      </w:r>
      <w:r w:rsidR="00D25F2D" w:rsidRPr="00593A6C">
        <w:rPr>
          <w:rFonts w:cs="Times New Roman"/>
          <w:szCs w:val="24"/>
        </w:rPr>
        <w:t xml:space="preserve">e beneficie tanto al centro vacacional </w:t>
      </w:r>
      <w:r w:rsidRPr="00593A6C">
        <w:rPr>
          <w:rFonts w:cs="Times New Roman"/>
          <w:szCs w:val="24"/>
        </w:rPr>
        <w:t xml:space="preserve"> como al medio ambiente</w:t>
      </w:r>
      <w:r w:rsidR="00D25F2D" w:rsidRPr="00593A6C">
        <w:rPr>
          <w:rFonts w:cs="Times New Roman"/>
          <w:szCs w:val="24"/>
        </w:rPr>
        <w:t>.</w:t>
      </w:r>
    </w:p>
    <w:p w:rsidR="00D25F2D" w:rsidRPr="00593A6C" w:rsidRDefault="00D25F2D" w:rsidP="00A454EE">
      <w:pPr>
        <w:rPr>
          <w:rFonts w:cs="Times New Roman"/>
          <w:szCs w:val="24"/>
        </w:rPr>
      </w:pPr>
      <w:r w:rsidRPr="00593A6C">
        <w:rPr>
          <w:rFonts w:cs="Times New Roman"/>
          <w:szCs w:val="24"/>
        </w:rPr>
        <w:t>Mediante la figura 9 se ilustra el proceso en funciones que permitan apreciar de forma simple el proceso de control del sistema, con el fin de lograr describir específicamente cual es la responsabilidad de cada elemento respeto a las entradas y salidas que se tuvieron en cuenta para su diseño, simulación y visualización.</w:t>
      </w:r>
    </w:p>
    <w:p w:rsidR="00D25F2D" w:rsidRPr="00593A6C" w:rsidRDefault="00D25F2D" w:rsidP="00A454EE">
      <w:pPr>
        <w:rPr>
          <w:rFonts w:cs="Times New Roman"/>
          <w:color w:val="000000" w:themeColor="text1"/>
          <w:szCs w:val="24"/>
        </w:rPr>
      </w:pPr>
    </w:p>
    <w:p w:rsidR="00D25F2D" w:rsidRPr="00593A6C" w:rsidRDefault="00D25F2D" w:rsidP="00A454EE">
      <w:pPr>
        <w:rPr>
          <w:rFonts w:cs="Times New Roman"/>
          <w:color w:val="000000" w:themeColor="text1"/>
          <w:szCs w:val="24"/>
        </w:rPr>
      </w:pPr>
    </w:p>
    <w:p w:rsidR="00BB3E6A" w:rsidRPr="00593A6C" w:rsidRDefault="009B5558" w:rsidP="00BB3E6A">
      <w:pPr>
        <w:keepNext/>
        <w:jc w:val="center"/>
        <w:rPr>
          <w:rFonts w:cs="Times New Roman"/>
          <w:b/>
          <w:color w:val="000000" w:themeColor="text1"/>
          <w:szCs w:val="24"/>
        </w:rPr>
      </w:pPr>
      <w:r>
        <w:rPr>
          <w:rFonts w:cs="Times New Roman"/>
          <w:b/>
          <w:noProof/>
          <w:color w:val="000000" w:themeColor="text1"/>
          <w:szCs w:val="24"/>
          <w:lang w:eastAsia="es-CO"/>
        </w:rPr>
        <w:lastRenderedPageBreak/>
        <w:drawing>
          <wp:inline distT="0" distB="0" distL="0" distR="0" wp14:anchorId="6CB3DAF0" wp14:editId="4AE318AE">
            <wp:extent cx="5867400" cy="3324225"/>
            <wp:effectExtent l="0" t="0" r="0" b="952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4">
                      <a:extLst>
                        <a:ext uri="{28A0092B-C50C-407E-A947-70E740481C1C}">
                          <a14:useLocalDpi xmlns:a14="http://schemas.microsoft.com/office/drawing/2010/main" val="0"/>
                        </a:ext>
                      </a:extLst>
                    </a:blip>
                    <a:srcRect l="1" r="1282" b="6434"/>
                    <a:stretch/>
                  </pic:blipFill>
                  <pic:spPr bwMode="auto">
                    <a:xfrm>
                      <a:off x="0" y="0"/>
                      <a:ext cx="5867400" cy="3324225"/>
                    </a:xfrm>
                    <a:prstGeom prst="rect">
                      <a:avLst/>
                    </a:prstGeom>
                    <a:noFill/>
                    <a:ln>
                      <a:noFill/>
                    </a:ln>
                    <a:extLst>
                      <a:ext uri="{53640926-AAD7-44D8-BBD7-CCE9431645EC}">
                        <a14:shadowObscured xmlns:a14="http://schemas.microsoft.com/office/drawing/2010/main"/>
                      </a:ext>
                    </a:extLst>
                  </pic:spPr>
                </pic:pic>
              </a:graphicData>
            </a:graphic>
          </wp:inline>
        </w:drawing>
      </w:r>
    </w:p>
    <w:p w:rsidR="00082FEA" w:rsidRPr="00593A6C" w:rsidRDefault="00BB3E6A" w:rsidP="00082FEA">
      <w:pPr>
        <w:pStyle w:val="Descripcin"/>
        <w:jc w:val="center"/>
        <w:rPr>
          <w:rFonts w:cs="Times New Roman"/>
          <w:b/>
          <w:color w:val="000000" w:themeColor="text1"/>
          <w:sz w:val="24"/>
          <w:szCs w:val="24"/>
        </w:rPr>
      </w:pPr>
      <w:bookmarkStart w:id="112" w:name="_Toc534762491"/>
      <w:r w:rsidRPr="00593A6C">
        <w:rPr>
          <w:rFonts w:cs="Times New Roman"/>
          <w:b/>
          <w:color w:val="000000" w:themeColor="text1"/>
          <w:sz w:val="24"/>
          <w:szCs w:val="24"/>
        </w:rPr>
        <w:t xml:space="preserve">Figura </w:t>
      </w:r>
      <w:r w:rsidRPr="00593A6C">
        <w:rPr>
          <w:rFonts w:cs="Times New Roman"/>
          <w:b/>
          <w:color w:val="000000" w:themeColor="text1"/>
          <w:sz w:val="24"/>
          <w:szCs w:val="24"/>
        </w:rPr>
        <w:fldChar w:fldCharType="begin"/>
      </w:r>
      <w:r w:rsidRPr="00593A6C">
        <w:rPr>
          <w:rFonts w:cs="Times New Roman"/>
          <w:b/>
          <w:color w:val="000000" w:themeColor="text1"/>
          <w:sz w:val="24"/>
          <w:szCs w:val="24"/>
        </w:rPr>
        <w:instrText xml:space="preserve"> SEQ figura \* ARABIC </w:instrText>
      </w:r>
      <w:r w:rsidRPr="00593A6C">
        <w:rPr>
          <w:rFonts w:cs="Times New Roman"/>
          <w:b/>
          <w:color w:val="000000" w:themeColor="text1"/>
          <w:sz w:val="24"/>
          <w:szCs w:val="24"/>
        </w:rPr>
        <w:fldChar w:fldCharType="separate"/>
      </w:r>
      <w:r w:rsidR="004702BA" w:rsidRPr="00593A6C">
        <w:rPr>
          <w:rFonts w:cs="Times New Roman"/>
          <w:b/>
          <w:noProof/>
          <w:color w:val="000000" w:themeColor="text1"/>
          <w:sz w:val="24"/>
          <w:szCs w:val="24"/>
        </w:rPr>
        <w:t>9</w:t>
      </w:r>
      <w:r w:rsidRPr="00593A6C">
        <w:rPr>
          <w:rFonts w:cs="Times New Roman"/>
          <w:b/>
          <w:color w:val="000000" w:themeColor="text1"/>
          <w:sz w:val="24"/>
          <w:szCs w:val="24"/>
        </w:rPr>
        <w:fldChar w:fldCharType="end"/>
      </w:r>
      <w:r w:rsidRPr="00593A6C">
        <w:rPr>
          <w:rFonts w:cs="Times New Roman"/>
          <w:b/>
          <w:color w:val="000000" w:themeColor="text1"/>
          <w:sz w:val="24"/>
          <w:szCs w:val="24"/>
        </w:rPr>
        <w:t xml:space="preserve"> controles del sistema</w:t>
      </w:r>
      <w:bookmarkEnd w:id="112"/>
    </w:p>
    <w:p w:rsidR="00A2796C" w:rsidRPr="002733A6" w:rsidRDefault="002733A6" w:rsidP="00A454EE">
      <w:pPr>
        <w:rPr>
          <w:rFonts w:cs="Times New Roman"/>
          <w:b/>
          <w:i/>
          <w:szCs w:val="24"/>
        </w:rPr>
      </w:pPr>
      <w:r w:rsidRPr="002733A6">
        <w:rPr>
          <w:rFonts w:cs="Times New Roman"/>
          <w:b/>
          <w:i/>
          <w:szCs w:val="24"/>
        </w:rPr>
        <w:t xml:space="preserve">Fuente: propia </w:t>
      </w:r>
    </w:p>
    <w:p w:rsidR="00E91589" w:rsidRPr="00593A6C" w:rsidRDefault="009B4E6A" w:rsidP="00E91589">
      <w:pPr>
        <w:rPr>
          <w:rFonts w:cs="Times New Roman"/>
          <w:szCs w:val="24"/>
        </w:rPr>
      </w:pPr>
      <w:r w:rsidRPr="00593A6C">
        <w:rPr>
          <w:rFonts w:cs="Times New Roman"/>
          <w:szCs w:val="24"/>
        </w:rPr>
        <w:t xml:space="preserve">En la  </w:t>
      </w:r>
      <w:r w:rsidR="00E91589" w:rsidRPr="00593A6C">
        <w:rPr>
          <w:rFonts w:cs="Times New Roman"/>
          <w:szCs w:val="24"/>
        </w:rPr>
        <w:t>figura</w:t>
      </w:r>
      <w:r w:rsidR="00F61F00" w:rsidRPr="00593A6C">
        <w:rPr>
          <w:rFonts w:cs="Times New Roman"/>
          <w:szCs w:val="24"/>
        </w:rPr>
        <w:t xml:space="preserve"> 9</w:t>
      </w:r>
      <w:r w:rsidRPr="00593A6C">
        <w:rPr>
          <w:rFonts w:cs="Times New Roman"/>
          <w:szCs w:val="24"/>
        </w:rPr>
        <w:t xml:space="preserve"> se puede evidenciar el esquema de funcionamiento  de control en donde podemos explicar de forma simplificada lo que se pretende al diseñar este tipo de sistema de pro</w:t>
      </w:r>
      <w:r w:rsidR="0043504C">
        <w:rPr>
          <w:rFonts w:cs="Times New Roman"/>
          <w:szCs w:val="24"/>
        </w:rPr>
        <w:t xml:space="preserve">cesamientos el cual se trabaja con un suministro energético; </w:t>
      </w:r>
      <w:r w:rsidR="00E91589" w:rsidRPr="00593A6C">
        <w:rPr>
          <w:rFonts w:cs="Times New Roman"/>
          <w:szCs w:val="24"/>
        </w:rPr>
        <w:t xml:space="preserve">son fuente de 5v  DC, Transformador de 24V AC a 20A, RED a 110v,RED a  220v ya que son necesarios para  la alimentación </w:t>
      </w:r>
      <w:r w:rsidR="0043504C">
        <w:rPr>
          <w:rFonts w:cs="Times New Roman"/>
          <w:szCs w:val="24"/>
        </w:rPr>
        <w:t>d</w:t>
      </w:r>
      <w:r w:rsidR="00E91589" w:rsidRPr="00593A6C">
        <w:rPr>
          <w:rFonts w:cs="Times New Roman"/>
          <w:szCs w:val="24"/>
        </w:rPr>
        <w:t>e los diferentes componentes eléctricos, y seguido por el procedimiento de las aguas grises al llegar al tanque de almacenamiento y seguido a la etapa de filtración.</w:t>
      </w:r>
    </w:p>
    <w:p w:rsidR="00082FEA" w:rsidRPr="00593A6C" w:rsidRDefault="00082FEA" w:rsidP="00E91589">
      <w:pPr>
        <w:rPr>
          <w:rFonts w:cs="Times New Roman"/>
          <w:szCs w:val="24"/>
        </w:rPr>
      </w:pPr>
    </w:p>
    <w:p w:rsidR="003F7B6A" w:rsidRPr="00593A6C" w:rsidRDefault="003F7B6A" w:rsidP="00E91589">
      <w:pPr>
        <w:rPr>
          <w:rFonts w:cs="Times New Roman"/>
          <w:szCs w:val="24"/>
        </w:rPr>
      </w:pPr>
    </w:p>
    <w:p w:rsidR="003F7B6A" w:rsidRPr="00593A6C" w:rsidRDefault="003F7B6A" w:rsidP="00E91589">
      <w:pPr>
        <w:rPr>
          <w:rFonts w:cs="Times New Roman"/>
          <w:szCs w:val="24"/>
        </w:rPr>
      </w:pPr>
    </w:p>
    <w:p w:rsidR="003F7B6A" w:rsidRPr="00593A6C" w:rsidRDefault="003F7B6A" w:rsidP="00E91589">
      <w:pPr>
        <w:rPr>
          <w:rFonts w:cs="Times New Roman"/>
          <w:szCs w:val="24"/>
        </w:rPr>
      </w:pPr>
    </w:p>
    <w:p w:rsidR="003C6BF6" w:rsidRPr="00593A6C" w:rsidRDefault="003C6BF6" w:rsidP="00A454EE">
      <w:pPr>
        <w:rPr>
          <w:rFonts w:cs="Times New Roman"/>
          <w:szCs w:val="24"/>
        </w:rPr>
      </w:pPr>
    </w:p>
    <w:p w:rsidR="00A454EE" w:rsidRPr="00593A6C" w:rsidRDefault="00A454EE" w:rsidP="00A454EE">
      <w:pPr>
        <w:rPr>
          <w:rFonts w:cs="Times New Roman"/>
          <w:szCs w:val="24"/>
        </w:rPr>
      </w:pPr>
    </w:p>
    <w:p w:rsidR="0082155B" w:rsidRPr="00593A6C" w:rsidRDefault="004238C5" w:rsidP="0082155B">
      <w:pPr>
        <w:rPr>
          <w:rFonts w:cs="Times New Roman"/>
          <w:b/>
          <w:i/>
          <w:szCs w:val="24"/>
        </w:rPr>
      </w:pPr>
      <w:r w:rsidRPr="00593A6C">
        <w:rPr>
          <w:rFonts w:cs="Times New Roman"/>
          <w:b/>
          <w:i/>
          <w:szCs w:val="24"/>
        </w:rPr>
        <w:lastRenderedPageBreak/>
        <w:t xml:space="preserve">Etapa 1 </w:t>
      </w:r>
    </w:p>
    <w:p w:rsidR="004238C5" w:rsidRPr="00593A6C" w:rsidRDefault="0082155B" w:rsidP="004238C5">
      <w:pPr>
        <w:rPr>
          <w:rFonts w:cs="Times New Roman"/>
          <w:szCs w:val="24"/>
        </w:rPr>
      </w:pPr>
      <w:r w:rsidRPr="00593A6C">
        <w:rPr>
          <w:rFonts w:cs="Times New Roman"/>
          <w:szCs w:val="24"/>
        </w:rPr>
        <w:t>En esta etapa del proyecto se buscó hacer fue investigar sobre cómo realizar el proceso de separación de los organismos contaminantes</w:t>
      </w:r>
      <w:r w:rsidR="004F3D36" w:rsidRPr="00593A6C">
        <w:rPr>
          <w:rFonts w:cs="Times New Roman"/>
          <w:szCs w:val="24"/>
        </w:rPr>
        <w:t>.</w:t>
      </w:r>
      <w:r w:rsidR="003E400F" w:rsidRPr="00593A6C">
        <w:rPr>
          <w:rFonts w:cs="Times New Roman"/>
          <w:szCs w:val="24"/>
        </w:rPr>
        <w:t xml:space="preserve"> Ya que fue el motivo principal a la hora  de implementar el proyecto.</w:t>
      </w:r>
    </w:p>
    <w:p w:rsidR="0045770A" w:rsidRPr="00593A6C" w:rsidRDefault="0045770A" w:rsidP="003E400F">
      <w:pPr>
        <w:rPr>
          <w:rFonts w:cs="Times New Roman"/>
          <w:b/>
          <w:i/>
          <w:szCs w:val="24"/>
        </w:rPr>
      </w:pPr>
      <w:r w:rsidRPr="00593A6C">
        <w:rPr>
          <w:rFonts w:cs="Times New Roman"/>
          <w:b/>
          <w:i/>
          <w:szCs w:val="24"/>
        </w:rPr>
        <w:t xml:space="preserve">Prueba de  procesos de floculación </w:t>
      </w:r>
    </w:p>
    <w:p w:rsidR="0045770A" w:rsidRPr="00593A6C" w:rsidRDefault="0045770A" w:rsidP="003E400F">
      <w:pPr>
        <w:rPr>
          <w:rFonts w:cs="Times New Roman"/>
          <w:b/>
          <w:i/>
          <w:szCs w:val="24"/>
        </w:rPr>
      </w:pPr>
    </w:p>
    <w:p w:rsidR="0045770A" w:rsidRPr="00593A6C" w:rsidRDefault="0045770A" w:rsidP="003E400F">
      <w:pPr>
        <w:rPr>
          <w:rFonts w:cs="Times New Roman"/>
          <w:b/>
          <w:i/>
          <w:szCs w:val="24"/>
        </w:rPr>
      </w:pPr>
    </w:p>
    <w:p w:rsidR="003F7B6A" w:rsidRPr="00593A6C" w:rsidRDefault="003F7B6A" w:rsidP="003F7B6A">
      <w:pPr>
        <w:keepNext/>
        <w:jc w:val="center"/>
        <w:rPr>
          <w:rFonts w:cs="Times New Roman"/>
          <w:b/>
          <w:color w:val="000000" w:themeColor="text1"/>
          <w:szCs w:val="24"/>
        </w:rPr>
      </w:pPr>
      <w:r w:rsidRPr="00593A6C">
        <w:rPr>
          <w:rFonts w:cs="Times New Roman"/>
          <w:b/>
          <w:i/>
          <w:noProof/>
          <w:color w:val="000000" w:themeColor="text1"/>
          <w:szCs w:val="24"/>
          <w:lang w:eastAsia="es-CO"/>
        </w:rPr>
        <w:drawing>
          <wp:inline distT="0" distB="0" distL="0" distR="0" wp14:anchorId="6469112E" wp14:editId="2DC4FB5C">
            <wp:extent cx="1924685" cy="2424430"/>
            <wp:effectExtent l="19050" t="19050" r="18415" b="1397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924685" cy="2424430"/>
                    </a:xfrm>
                    <a:prstGeom prst="rect">
                      <a:avLst/>
                    </a:prstGeom>
                    <a:noFill/>
                    <a:ln w="12700">
                      <a:solidFill>
                        <a:schemeClr val="tx1"/>
                      </a:solidFill>
                    </a:ln>
                  </pic:spPr>
                </pic:pic>
              </a:graphicData>
            </a:graphic>
          </wp:inline>
        </w:drawing>
      </w:r>
    </w:p>
    <w:p w:rsidR="0043504C" w:rsidRDefault="003F7B6A" w:rsidP="0043504C">
      <w:pPr>
        <w:pStyle w:val="Descripcin"/>
        <w:jc w:val="center"/>
        <w:rPr>
          <w:rFonts w:cs="Times New Roman"/>
          <w:b/>
          <w:color w:val="000000" w:themeColor="text1"/>
          <w:sz w:val="24"/>
          <w:szCs w:val="24"/>
        </w:rPr>
      </w:pPr>
      <w:bookmarkStart w:id="113" w:name="_Toc534762492"/>
      <w:r w:rsidRPr="00593A6C">
        <w:rPr>
          <w:rFonts w:cs="Times New Roman"/>
          <w:b/>
          <w:color w:val="000000" w:themeColor="text1"/>
          <w:sz w:val="24"/>
          <w:szCs w:val="24"/>
        </w:rPr>
        <w:t xml:space="preserve">Figura </w:t>
      </w:r>
      <w:r w:rsidRPr="00593A6C">
        <w:rPr>
          <w:rFonts w:cs="Times New Roman"/>
          <w:b/>
          <w:color w:val="000000" w:themeColor="text1"/>
          <w:sz w:val="24"/>
          <w:szCs w:val="24"/>
        </w:rPr>
        <w:fldChar w:fldCharType="begin"/>
      </w:r>
      <w:r w:rsidRPr="00593A6C">
        <w:rPr>
          <w:rFonts w:cs="Times New Roman"/>
          <w:b/>
          <w:color w:val="000000" w:themeColor="text1"/>
          <w:sz w:val="24"/>
          <w:szCs w:val="24"/>
        </w:rPr>
        <w:instrText xml:space="preserve"> SEQ figura \* ARABIC </w:instrText>
      </w:r>
      <w:r w:rsidRPr="00593A6C">
        <w:rPr>
          <w:rFonts w:cs="Times New Roman"/>
          <w:b/>
          <w:color w:val="000000" w:themeColor="text1"/>
          <w:sz w:val="24"/>
          <w:szCs w:val="24"/>
        </w:rPr>
        <w:fldChar w:fldCharType="separate"/>
      </w:r>
      <w:r w:rsidR="004702BA" w:rsidRPr="00593A6C">
        <w:rPr>
          <w:rFonts w:cs="Times New Roman"/>
          <w:b/>
          <w:noProof/>
          <w:color w:val="000000" w:themeColor="text1"/>
          <w:sz w:val="24"/>
          <w:szCs w:val="24"/>
        </w:rPr>
        <w:t>10</w:t>
      </w:r>
      <w:r w:rsidRPr="00593A6C">
        <w:rPr>
          <w:rFonts w:cs="Times New Roman"/>
          <w:b/>
          <w:color w:val="000000" w:themeColor="text1"/>
          <w:sz w:val="24"/>
          <w:szCs w:val="24"/>
        </w:rPr>
        <w:fldChar w:fldCharType="end"/>
      </w:r>
      <w:r w:rsidRPr="00593A6C">
        <w:rPr>
          <w:rFonts w:cs="Times New Roman"/>
          <w:b/>
          <w:color w:val="000000" w:themeColor="text1"/>
          <w:sz w:val="24"/>
          <w:szCs w:val="24"/>
        </w:rPr>
        <w:t xml:space="preserve"> agua gris proveniente de lavandería</w:t>
      </w:r>
      <w:bookmarkEnd w:id="113"/>
      <w:r w:rsidRPr="00593A6C">
        <w:rPr>
          <w:rFonts w:cs="Times New Roman"/>
          <w:b/>
          <w:color w:val="000000" w:themeColor="text1"/>
          <w:sz w:val="24"/>
          <w:szCs w:val="24"/>
        </w:rPr>
        <w:t xml:space="preserve"> </w:t>
      </w:r>
    </w:p>
    <w:p w:rsidR="0043504C" w:rsidRPr="0043504C" w:rsidRDefault="0043504C" w:rsidP="0043504C">
      <w:pPr>
        <w:rPr>
          <w:b/>
          <w:i/>
        </w:rPr>
      </w:pPr>
      <w:r w:rsidRPr="0043504C">
        <w:rPr>
          <w:b/>
          <w:i/>
        </w:rPr>
        <w:t xml:space="preserve">Fuente: Propia </w:t>
      </w:r>
    </w:p>
    <w:p w:rsidR="0045770A" w:rsidRPr="00593A6C" w:rsidRDefault="0045770A" w:rsidP="003E400F">
      <w:pPr>
        <w:rPr>
          <w:rFonts w:cs="Times New Roman"/>
          <w:b/>
          <w:i/>
          <w:szCs w:val="24"/>
        </w:rPr>
      </w:pPr>
    </w:p>
    <w:p w:rsidR="0045770A" w:rsidRPr="00593A6C" w:rsidRDefault="0045770A" w:rsidP="003E400F">
      <w:pPr>
        <w:rPr>
          <w:rFonts w:cs="Times New Roman"/>
          <w:b/>
          <w:i/>
          <w:szCs w:val="24"/>
        </w:rPr>
      </w:pPr>
    </w:p>
    <w:p w:rsidR="0045770A" w:rsidRPr="00593A6C" w:rsidRDefault="0045770A" w:rsidP="0045770A">
      <w:pPr>
        <w:ind w:firstLine="0"/>
        <w:jc w:val="both"/>
        <w:rPr>
          <w:rFonts w:cs="Times New Roman"/>
          <w:szCs w:val="24"/>
        </w:rPr>
      </w:pPr>
      <w:r w:rsidRPr="00593A6C">
        <w:rPr>
          <w:rFonts w:cs="Times New Roman"/>
          <w:szCs w:val="24"/>
        </w:rPr>
        <w:t>En la imagen se evidencia los  componente que tiene el fluido providente de la lavandería del centro vacaciona si ningún tratamiento.</w:t>
      </w:r>
    </w:p>
    <w:p w:rsidR="0045770A" w:rsidRPr="00593A6C" w:rsidRDefault="0045770A" w:rsidP="0045770A">
      <w:pPr>
        <w:ind w:firstLine="0"/>
        <w:jc w:val="both"/>
        <w:rPr>
          <w:rFonts w:cs="Times New Roman"/>
          <w:szCs w:val="24"/>
        </w:rPr>
      </w:pPr>
    </w:p>
    <w:p w:rsidR="0045770A" w:rsidRPr="00593A6C" w:rsidRDefault="0045770A" w:rsidP="0045770A">
      <w:pPr>
        <w:ind w:firstLine="0"/>
        <w:jc w:val="both"/>
        <w:rPr>
          <w:rFonts w:cs="Times New Roman"/>
          <w:szCs w:val="24"/>
        </w:rPr>
      </w:pPr>
    </w:p>
    <w:p w:rsidR="0045770A" w:rsidRPr="00593A6C" w:rsidRDefault="0045770A" w:rsidP="0045770A">
      <w:pPr>
        <w:ind w:firstLine="0"/>
        <w:jc w:val="both"/>
        <w:rPr>
          <w:rFonts w:cs="Times New Roman"/>
          <w:szCs w:val="24"/>
        </w:rPr>
      </w:pPr>
    </w:p>
    <w:p w:rsidR="0045770A" w:rsidRPr="00593A6C" w:rsidRDefault="0045770A" w:rsidP="0045770A">
      <w:pPr>
        <w:ind w:firstLine="0"/>
        <w:jc w:val="both"/>
        <w:rPr>
          <w:rFonts w:cs="Times New Roman"/>
          <w:szCs w:val="24"/>
        </w:rPr>
      </w:pPr>
    </w:p>
    <w:p w:rsidR="0045770A" w:rsidRPr="00593A6C" w:rsidRDefault="0031343A" w:rsidP="0045770A">
      <w:pPr>
        <w:ind w:firstLine="0"/>
        <w:jc w:val="both"/>
        <w:rPr>
          <w:rFonts w:cs="Times New Roman"/>
          <w:szCs w:val="24"/>
        </w:rPr>
      </w:pPr>
      <w:r w:rsidRPr="00593A6C">
        <w:rPr>
          <w:rFonts w:cs="Times New Roman"/>
          <w:szCs w:val="24"/>
        </w:rPr>
        <w:t>En</w:t>
      </w:r>
      <w:r w:rsidR="003F7B6A" w:rsidRPr="00593A6C">
        <w:rPr>
          <w:rFonts w:cs="Times New Roman"/>
          <w:szCs w:val="24"/>
        </w:rPr>
        <w:t xml:space="preserve"> la figura 11 </w:t>
      </w:r>
      <w:r w:rsidR="0045770A" w:rsidRPr="00593A6C">
        <w:rPr>
          <w:rFonts w:cs="Times New Roman"/>
          <w:szCs w:val="24"/>
        </w:rPr>
        <w:t xml:space="preserve">se puede apreciar el trabajo del proceso  que ejerce el </w:t>
      </w:r>
      <w:r w:rsidR="00181FA2" w:rsidRPr="00593A6C">
        <w:rPr>
          <w:rFonts w:cs="Times New Roman"/>
          <w:szCs w:val="24"/>
        </w:rPr>
        <w:t>químico</w:t>
      </w:r>
      <w:r w:rsidR="0045770A" w:rsidRPr="00593A6C">
        <w:rPr>
          <w:rFonts w:cs="Times New Roman"/>
          <w:szCs w:val="24"/>
        </w:rPr>
        <w:t xml:space="preserve"> en este caso el floculante a la</w:t>
      </w:r>
      <w:r w:rsidR="00181FA2" w:rsidRPr="00593A6C">
        <w:rPr>
          <w:rFonts w:cs="Times New Roman"/>
          <w:szCs w:val="24"/>
        </w:rPr>
        <w:t xml:space="preserve"> </w:t>
      </w:r>
      <w:r w:rsidR="0045770A" w:rsidRPr="00593A6C">
        <w:rPr>
          <w:rFonts w:cs="Times New Roman"/>
          <w:szCs w:val="24"/>
        </w:rPr>
        <w:t xml:space="preserve">hora de </w:t>
      </w:r>
      <w:r w:rsidR="00181FA2" w:rsidRPr="00593A6C">
        <w:rPr>
          <w:rFonts w:cs="Times New Roman"/>
          <w:szCs w:val="24"/>
        </w:rPr>
        <w:t>aplicarlo en el agua  jabonosa y como es su  reacción. Dando como resultado final  la separación</w:t>
      </w:r>
      <w:r w:rsidR="00CA47F1" w:rsidRPr="00593A6C">
        <w:rPr>
          <w:rFonts w:cs="Times New Roman"/>
          <w:szCs w:val="24"/>
        </w:rPr>
        <w:t xml:space="preserve"> de los fluidos  tanto</w:t>
      </w:r>
      <w:r w:rsidR="00181FA2" w:rsidRPr="00593A6C">
        <w:rPr>
          <w:rFonts w:cs="Times New Roman"/>
          <w:szCs w:val="24"/>
        </w:rPr>
        <w:t xml:space="preserve"> jabonosos como organismos </w:t>
      </w:r>
      <w:r w:rsidRPr="00593A6C">
        <w:rPr>
          <w:rFonts w:cs="Times New Roman"/>
          <w:szCs w:val="24"/>
        </w:rPr>
        <w:t>pesados (</w:t>
      </w:r>
      <w:r w:rsidR="00181FA2" w:rsidRPr="00593A6C">
        <w:rPr>
          <w:rFonts w:cs="Times New Roman"/>
          <w:szCs w:val="24"/>
        </w:rPr>
        <w:t>lodo)</w:t>
      </w:r>
    </w:p>
    <w:p w:rsidR="00181FA2" w:rsidRPr="00593A6C" w:rsidRDefault="00181FA2" w:rsidP="0045770A">
      <w:pPr>
        <w:ind w:firstLine="0"/>
        <w:jc w:val="both"/>
        <w:rPr>
          <w:rFonts w:cs="Times New Roman"/>
          <w:szCs w:val="24"/>
        </w:rPr>
      </w:pPr>
    </w:p>
    <w:p w:rsidR="00181FA2" w:rsidRPr="00593A6C" w:rsidRDefault="00181FA2" w:rsidP="0045770A">
      <w:pPr>
        <w:ind w:firstLine="0"/>
        <w:jc w:val="both"/>
        <w:rPr>
          <w:rFonts w:cs="Times New Roman"/>
          <w:szCs w:val="24"/>
        </w:rPr>
      </w:pPr>
    </w:p>
    <w:p w:rsidR="00181FA2" w:rsidRPr="00593A6C" w:rsidRDefault="00181FA2" w:rsidP="0045770A">
      <w:pPr>
        <w:ind w:firstLine="0"/>
        <w:jc w:val="both"/>
        <w:rPr>
          <w:rFonts w:cs="Times New Roman"/>
          <w:szCs w:val="24"/>
        </w:rPr>
      </w:pPr>
    </w:p>
    <w:p w:rsidR="003F7B6A" w:rsidRPr="00593A6C" w:rsidRDefault="003F7B6A" w:rsidP="003F7B6A">
      <w:pPr>
        <w:keepNext/>
        <w:ind w:firstLine="0"/>
        <w:jc w:val="center"/>
        <w:rPr>
          <w:rFonts w:cs="Times New Roman"/>
          <w:b/>
          <w:color w:val="000000" w:themeColor="text1"/>
          <w:szCs w:val="24"/>
        </w:rPr>
      </w:pPr>
      <w:r w:rsidRPr="00593A6C">
        <w:rPr>
          <w:rFonts w:cs="Times New Roman"/>
          <w:b/>
          <w:noProof/>
          <w:color w:val="000000" w:themeColor="text1"/>
          <w:szCs w:val="24"/>
          <w:lang w:eastAsia="es-CO"/>
        </w:rPr>
        <w:drawing>
          <wp:inline distT="0" distB="0" distL="0" distR="0" wp14:anchorId="78EBD69B" wp14:editId="0A94DE84">
            <wp:extent cx="1956435" cy="2711450"/>
            <wp:effectExtent l="19050" t="19050" r="24765" b="1270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956435" cy="2711450"/>
                    </a:xfrm>
                    <a:prstGeom prst="rect">
                      <a:avLst/>
                    </a:prstGeom>
                    <a:noFill/>
                    <a:ln w="12700">
                      <a:solidFill>
                        <a:schemeClr val="tx1"/>
                      </a:solidFill>
                    </a:ln>
                  </pic:spPr>
                </pic:pic>
              </a:graphicData>
            </a:graphic>
          </wp:inline>
        </w:drawing>
      </w:r>
    </w:p>
    <w:p w:rsidR="00181FA2" w:rsidRDefault="003F7B6A" w:rsidP="003F7B6A">
      <w:pPr>
        <w:pStyle w:val="Descripcin"/>
        <w:jc w:val="center"/>
        <w:rPr>
          <w:rFonts w:cs="Times New Roman"/>
          <w:b/>
          <w:color w:val="000000" w:themeColor="text1"/>
          <w:sz w:val="24"/>
          <w:szCs w:val="24"/>
        </w:rPr>
      </w:pPr>
      <w:bookmarkStart w:id="114" w:name="_Toc534762493"/>
      <w:r w:rsidRPr="00593A6C">
        <w:rPr>
          <w:rFonts w:cs="Times New Roman"/>
          <w:b/>
          <w:color w:val="000000" w:themeColor="text1"/>
          <w:sz w:val="24"/>
          <w:szCs w:val="24"/>
        </w:rPr>
        <w:t xml:space="preserve">Figura </w:t>
      </w:r>
      <w:r w:rsidRPr="00593A6C">
        <w:rPr>
          <w:rFonts w:cs="Times New Roman"/>
          <w:b/>
          <w:color w:val="000000" w:themeColor="text1"/>
          <w:sz w:val="24"/>
          <w:szCs w:val="24"/>
        </w:rPr>
        <w:fldChar w:fldCharType="begin"/>
      </w:r>
      <w:r w:rsidRPr="00593A6C">
        <w:rPr>
          <w:rFonts w:cs="Times New Roman"/>
          <w:b/>
          <w:color w:val="000000" w:themeColor="text1"/>
          <w:sz w:val="24"/>
          <w:szCs w:val="24"/>
        </w:rPr>
        <w:instrText xml:space="preserve"> SEQ FIGURA \* ARABIC </w:instrText>
      </w:r>
      <w:r w:rsidRPr="00593A6C">
        <w:rPr>
          <w:rFonts w:cs="Times New Roman"/>
          <w:b/>
          <w:color w:val="000000" w:themeColor="text1"/>
          <w:sz w:val="24"/>
          <w:szCs w:val="24"/>
        </w:rPr>
        <w:fldChar w:fldCharType="separate"/>
      </w:r>
      <w:proofErr w:type="gramStart"/>
      <w:r w:rsidR="004702BA" w:rsidRPr="00593A6C">
        <w:rPr>
          <w:rFonts w:cs="Times New Roman"/>
          <w:b/>
          <w:noProof/>
          <w:color w:val="000000" w:themeColor="text1"/>
          <w:sz w:val="24"/>
          <w:szCs w:val="24"/>
        </w:rPr>
        <w:t>11</w:t>
      </w:r>
      <w:r w:rsidRPr="00593A6C">
        <w:rPr>
          <w:rFonts w:cs="Times New Roman"/>
          <w:b/>
          <w:color w:val="000000" w:themeColor="text1"/>
          <w:sz w:val="24"/>
          <w:szCs w:val="24"/>
        </w:rPr>
        <w:fldChar w:fldCharType="end"/>
      </w:r>
      <w:r w:rsidRPr="00593A6C">
        <w:rPr>
          <w:rFonts w:cs="Times New Roman"/>
          <w:b/>
          <w:color w:val="000000" w:themeColor="text1"/>
          <w:sz w:val="24"/>
          <w:szCs w:val="24"/>
        </w:rPr>
        <w:t xml:space="preserve"> separación de partículas </w:t>
      </w:r>
      <w:proofErr w:type="gramEnd"/>
      <w:r w:rsidRPr="00593A6C">
        <w:rPr>
          <w:rFonts w:cs="Times New Roman"/>
          <w:b/>
          <w:color w:val="000000" w:themeColor="text1"/>
          <w:sz w:val="24"/>
          <w:szCs w:val="24"/>
        </w:rPr>
        <w:t xml:space="preserve"> de jabón del químico floculante y cloro</w:t>
      </w:r>
      <w:bookmarkEnd w:id="114"/>
      <w:r w:rsidRPr="00593A6C">
        <w:rPr>
          <w:rFonts w:cs="Times New Roman"/>
          <w:b/>
          <w:color w:val="000000" w:themeColor="text1"/>
          <w:sz w:val="24"/>
          <w:szCs w:val="24"/>
        </w:rPr>
        <w:t xml:space="preserve"> </w:t>
      </w:r>
    </w:p>
    <w:p w:rsidR="0043504C" w:rsidRPr="0043504C" w:rsidRDefault="0043504C" w:rsidP="0043504C">
      <w:pPr>
        <w:rPr>
          <w:b/>
          <w:i/>
        </w:rPr>
      </w:pPr>
      <w:r>
        <w:rPr>
          <w:b/>
          <w:i/>
        </w:rPr>
        <w:t>Fuente: Propia.</w:t>
      </w:r>
    </w:p>
    <w:p w:rsidR="00181FA2" w:rsidRPr="00593A6C" w:rsidRDefault="00181FA2" w:rsidP="0045770A">
      <w:pPr>
        <w:ind w:firstLine="0"/>
        <w:jc w:val="both"/>
        <w:rPr>
          <w:rFonts w:cs="Times New Roman"/>
          <w:szCs w:val="24"/>
        </w:rPr>
      </w:pPr>
      <w:r w:rsidRPr="00593A6C">
        <w:rPr>
          <w:rFonts w:cs="Times New Roman"/>
          <w:szCs w:val="24"/>
        </w:rPr>
        <w:t xml:space="preserve">Después de obtener  el resultado del proceso de separación y  haber obtenido un buen proceso de </w:t>
      </w:r>
      <w:proofErr w:type="spellStart"/>
      <w:r w:rsidRPr="00593A6C">
        <w:rPr>
          <w:rFonts w:cs="Times New Roman"/>
          <w:szCs w:val="24"/>
        </w:rPr>
        <w:t>dacantamiento</w:t>
      </w:r>
      <w:proofErr w:type="spellEnd"/>
      <w:r w:rsidRPr="00593A6C">
        <w:rPr>
          <w:rFonts w:cs="Times New Roman"/>
          <w:szCs w:val="24"/>
        </w:rPr>
        <w:t xml:space="preserve">  se busca nivelar el pH adecuado </w:t>
      </w:r>
      <w:proofErr w:type="spellStart"/>
      <w:r w:rsidR="0031343A" w:rsidRPr="00593A6C">
        <w:rPr>
          <w:rFonts w:cs="Times New Roman"/>
          <w:szCs w:val="24"/>
        </w:rPr>
        <w:t>clorificando</w:t>
      </w:r>
      <w:proofErr w:type="spellEnd"/>
      <w:r w:rsidR="0031343A" w:rsidRPr="00593A6C">
        <w:rPr>
          <w:rFonts w:cs="Times New Roman"/>
          <w:szCs w:val="24"/>
        </w:rPr>
        <w:t xml:space="preserve"> </w:t>
      </w:r>
      <w:r w:rsidRPr="00593A6C">
        <w:rPr>
          <w:rFonts w:cs="Times New Roman"/>
          <w:szCs w:val="24"/>
        </w:rPr>
        <w:t xml:space="preserve"> (</w:t>
      </w:r>
      <w:r w:rsidR="0031343A" w:rsidRPr="00593A6C">
        <w:rPr>
          <w:rFonts w:cs="Times New Roman"/>
          <w:szCs w:val="24"/>
        </w:rPr>
        <w:t xml:space="preserve">cloro </w:t>
      </w:r>
      <w:r w:rsidRPr="00593A6C">
        <w:rPr>
          <w:rFonts w:cs="Times New Roman"/>
          <w:szCs w:val="24"/>
        </w:rPr>
        <w:t>70%)</w:t>
      </w:r>
      <w:r w:rsidR="0031343A" w:rsidRPr="00593A6C">
        <w:rPr>
          <w:rFonts w:cs="Times New Roman"/>
          <w:szCs w:val="24"/>
        </w:rPr>
        <w:t xml:space="preserve"> el agua y a su </w:t>
      </w:r>
      <w:r w:rsidR="00027378" w:rsidRPr="00593A6C">
        <w:rPr>
          <w:rFonts w:cs="Times New Roman"/>
          <w:szCs w:val="24"/>
        </w:rPr>
        <w:t>vez</w:t>
      </w:r>
      <w:r w:rsidR="0031343A" w:rsidRPr="00593A6C">
        <w:rPr>
          <w:rFonts w:cs="Times New Roman"/>
          <w:szCs w:val="24"/>
        </w:rPr>
        <w:t xml:space="preserve"> atacando las bacterias que puedan suministrar </w:t>
      </w:r>
      <w:r w:rsidR="00027378" w:rsidRPr="00593A6C">
        <w:rPr>
          <w:rFonts w:cs="Times New Roman"/>
          <w:szCs w:val="24"/>
        </w:rPr>
        <w:t>dicha agua.</w:t>
      </w:r>
    </w:p>
    <w:p w:rsidR="003F7B6A" w:rsidRPr="00593A6C" w:rsidRDefault="003F7B6A" w:rsidP="003F7B6A">
      <w:pPr>
        <w:ind w:firstLine="0"/>
        <w:jc w:val="center"/>
        <w:rPr>
          <w:rFonts w:cs="Times New Roman"/>
          <w:b/>
          <w:szCs w:val="24"/>
        </w:rPr>
      </w:pPr>
      <w:r w:rsidRPr="00593A6C">
        <w:rPr>
          <w:rFonts w:cs="Times New Roman"/>
          <w:b/>
          <w:noProof/>
          <w:szCs w:val="24"/>
          <w:lang w:eastAsia="es-CO"/>
        </w:rPr>
        <w:lastRenderedPageBreak/>
        <w:drawing>
          <wp:inline distT="0" distB="0" distL="0" distR="0" wp14:anchorId="0C291824" wp14:editId="1F8FDAAC">
            <wp:extent cx="2179955" cy="2722245"/>
            <wp:effectExtent l="19050" t="19050" r="10795" b="2095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179955" cy="2722245"/>
                    </a:xfrm>
                    <a:prstGeom prst="rect">
                      <a:avLst/>
                    </a:prstGeom>
                    <a:noFill/>
                    <a:ln w="12700">
                      <a:solidFill>
                        <a:schemeClr val="tx1"/>
                      </a:solidFill>
                    </a:ln>
                  </pic:spPr>
                </pic:pic>
              </a:graphicData>
            </a:graphic>
          </wp:inline>
        </w:drawing>
      </w:r>
    </w:p>
    <w:p w:rsidR="003F7B6A" w:rsidRDefault="003F7B6A" w:rsidP="003F7B6A">
      <w:pPr>
        <w:pStyle w:val="Descripcin"/>
        <w:jc w:val="center"/>
        <w:rPr>
          <w:rFonts w:cs="Times New Roman"/>
          <w:b/>
          <w:color w:val="auto"/>
          <w:sz w:val="24"/>
          <w:szCs w:val="24"/>
        </w:rPr>
      </w:pPr>
      <w:bookmarkStart w:id="115" w:name="_Toc534762494"/>
      <w:r w:rsidRPr="00593A6C">
        <w:rPr>
          <w:rFonts w:cs="Times New Roman"/>
          <w:b/>
          <w:color w:val="auto"/>
          <w:sz w:val="24"/>
          <w:szCs w:val="24"/>
        </w:rPr>
        <w:t xml:space="preserve">Figura </w:t>
      </w:r>
      <w:r w:rsidRPr="00593A6C">
        <w:rPr>
          <w:rFonts w:cs="Times New Roman"/>
          <w:b/>
          <w:color w:val="auto"/>
          <w:sz w:val="24"/>
          <w:szCs w:val="24"/>
        </w:rPr>
        <w:fldChar w:fldCharType="begin"/>
      </w:r>
      <w:r w:rsidRPr="00593A6C">
        <w:rPr>
          <w:rFonts w:cs="Times New Roman"/>
          <w:b/>
          <w:color w:val="auto"/>
          <w:sz w:val="24"/>
          <w:szCs w:val="24"/>
        </w:rPr>
        <w:instrText xml:space="preserve"> SEQ figura \* ARABIC </w:instrText>
      </w:r>
      <w:r w:rsidRPr="00593A6C">
        <w:rPr>
          <w:rFonts w:cs="Times New Roman"/>
          <w:b/>
          <w:color w:val="auto"/>
          <w:sz w:val="24"/>
          <w:szCs w:val="24"/>
        </w:rPr>
        <w:fldChar w:fldCharType="separate"/>
      </w:r>
      <w:r w:rsidR="004702BA" w:rsidRPr="00593A6C">
        <w:rPr>
          <w:rFonts w:cs="Times New Roman"/>
          <w:b/>
          <w:noProof/>
          <w:color w:val="auto"/>
          <w:sz w:val="24"/>
          <w:szCs w:val="24"/>
        </w:rPr>
        <w:t>12</w:t>
      </w:r>
      <w:r w:rsidRPr="00593A6C">
        <w:rPr>
          <w:rFonts w:cs="Times New Roman"/>
          <w:b/>
          <w:color w:val="auto"/>
          <w:sz w:val="24"/>
          <w:szCs w:val="24"/>
        </w:rPr>
        <w:fldChar w:fldCharType="end"/>
      </w:r>
      <w:r w:rsidRPr="00593A6C">
        <w:rPr>
          <w:rFonts w:cs="Times New Roman"/>
          <w:b/>
          <w:color w:val="auto"/>
          <w:sz w:val="24"/>
          <w:szCs w:val="24"/>
        </w:rPr>
        <w:t xml:space="preserve">  agua purificada</w:t>
      </w:r>
      <w:bookmarkEnd w:id="115"/>
      <w:r w:rsidRPr="00593A6C">
        <w:rPr>
          <w:rFonts w:cs="Times New Roman"/>
          <w:b/>
          <w:color w:val="auto"/>
          <w:sz w:val="24"/>
          <w:szCs w:val="24"/>
        </w:rPr>
        <w:t xml:space="preserve"> </w:t>
      </w:r>
    </w:p>
    <w:p w:rsidR="0043504C" w:rsidRPr="0043504C" w:rsidRDefault="0043504C" w:rsidP="0043504C">
      <w:pPr>
        <w:rPr>
          <w:b/>
          <w:i/>
        </w:rPr>
      </w:pPr>
      <w:r>
        <w:rPr>
          <w:b/>
          <w:i/>
        </w:rPr>
        <w:t>Fuente: Propia.</w:t>
      </w:r>
    </w:p>
    <w:p w:rsidR="003F7B6A" w:rsidRPr="00593A6C" w:rsidRDefault="003F7B6A" w:rsidP="003F7B6A">
      <w:pPr>
        <w:ind w:firstLine="0"/>
        <w:jc w:val="center"/>
        <w:rPr>
          <w:rFonts w:cs="Times New Roman"/>
          <w:szCs w:val="24"/>
        </w:rPr>
      </w:pPr>
    </w:p>
    <w:p w:rsidR="004702BA" w:rsidRPr="00593A6C" w:rsidRDefault="004702BA" w:rsidP="004702BA">
      <w:pPr>
        <w:keepNext/>
        <w:ind w:firstLine="0"/>
        <w:jc w:val="center"/>
        <w:rPr>
          <w:rFonts w:cs="Times New Roman"/>
          <w:szCs w:val="24"/>
        </w:rPr>
      </w:pPr>
      <w:r w:rsidRPr="00593A6C">
        <w:rPr>
          <w:rFonts w:cs="Times New Roman"/>
          <w:noProof/>
          <w:szCs w:val="24"/>
          <w:lang w:eastAsia="es-CO"/>
        </w:rPr>
        <w:lastRenderedPageBreak/>
        <w:drawing>
          <wp:inline distT="0" distB="0" distL="0" distR="0" wp14:anchorId="6CC4B7CC" wp14:editId="51CBF99B">
            <wp:extent cx="3104707" cy="4165806"/>
            <wp:effectExtent l="0" t="0" r="635" b="635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127871" cy="4196887"/>
                    </a:xfrm>
                    <a:prstGeom prst="rect">
                      <a:avLst/>
                    </a:prstGeom>
                    <a:noFill/>
                    <a:ln>
                      <a:noFill/>
                    </a:ln>
                  </pic:spPr>
                </pic:pic>
              </a:graphicData>
            </a:graphic>
          </wp:inline>
        </w:drawing>
      </w:r>
    </w:p>
    <w:p w:rsidR="0043504C" w:rsidRDefault="004702BA" w:rsidP="004702BA">
      <w:pPr>
        <w:pStyle w:val="Descripcin"/>
        <w:jc w:val="center"/>
        <w:rPr>
          <w:rFonts w:cs="Times New Roman"/>
          <w:b/>
          <w:noProof/>
          <w:color w:val="000000" w:themeColor="text1"/>
          <w:sz w:val="24"/>
          <w:szCs w:val="24"/>
        </w:rPr>
      </w:pPr>
      <w:bookmarkStart w:id="116" w:name="_Toc534762495"/>
      <w:r w:rsidRPr="0043504C">
        <w:rPr>
          <w:rFonts w:cs="Times New Roman"/>
          <w:b/>
          <w:color w:val="000000" w:themeColor="text1"/>
          <w:sz w:val="24"/>
          <w:szCs w:val="24"/>
        </w:rPr>
        <w:t xml:space="preserve">Figura </w:t>
      </w:r>
      <w:r w:rsidR="00082FEA" w:rsidRPr="0043504C">
        <w:rPr>
          <w:rFonts w:cs="Times New Roman"/>
          <w:b/>
          <w:color w:val="000000" w:themeColor="text1"/>
          <w:sz w:val="24"/>
          <w:szCs w:val="24"/>
        </w:rPr>
        <w:fldChar w:fldCharType="begin"/>
      </w:r>
      <w:r w:rsidR="00082FEA" w:rsidRPr="0043504C">
        <w:rPr>
          <w:rFonts w:cs="Times New Roman"/>
          <w:b/>
          <w:color w:val="000000" w:themeColor="text1"/>
          <w:sz w:val="24"/>
          <w:szCs w:val="24"/>
        </w:rPr>
        <w:instrText xml:space="preserve"> SEQ figura \* ARABIC </w:instrText>
      </w:r>
      <w:r w:rsidR="00082FEA" w:rsidRPr="0043504C">
        <w:rPr>
          <w:rFonts w:cs="Times New Roman"/>
          <w:b/>
          <w:color w:val="000000" w:themeColor="text1"/>
          <w:sz w:val="24"/>
          <w:szCs w:val="24"/>
        </w:rPr>
        <w:fldChar w:fldCharType="separate"/>
      </w:r>
      <w:r w:rsidRPr="0043504C">
        <w:rPr>
          <w:rFonts w:cs="Times New Roman"/>
          <w:b/>
          <w:noProof/>
          <w:color w:val="000000" w:themeColor="text1"/>
          <w:sz w:val="24"/>
          <w:szCs w:val="24"/>
        </w:rPr>
        <w:t>13</w:t>
      </w:r>
      <w:r w:rsidR="00082FEA" w:rsidRPr="0043504C">
        <w:rPr>
          <w:rFonts w:cs="Times New Roman"/>
          <w:b/>
          <w:noProof/>
          <w:color w:val="000000" w:themeColor="text1"/>
          <w:sz w:val="24"/>
          <w:szCs w:val="24"/>
        </w:rPr>
        <w:fldChar w:fldCharType="end"/>
      </w:r>
      <w:r w:rsidR="0043504C">
        <w:rPr>
          <w:rFonts w:cs="Times New Roman"/>
          <w:b/>
          <w:noProof/>
          <w:color w:val="000000" w:themeColor="text1"/>
          <w:sz w:val="24"/>
          <w:szCs w:val="24"/>
        </w:rPr>
        <w:t>. Desecho final del jabon</w:t>
      </w:r>
      <w:bookmarkEnd w:id="116"/>
    </w:p>
    <w:p w:rsidR="006929ED" w:rsidRPr="006929ED" w:rsidRDefault="006929ED" w:rsidP="006929ED">
      <w:pPr>
        <w:rPr>
          <w:b/>
          <w:i/>
        </w:rPr>
      </w:pPr>
      <w:r>
        <w:rPr>
          <w:b/>
          <w:i/>
        </w:rPr>
        <w:t xml:space="preserve">Fuente: Propia </w:t>
      </w:r>
    </w:p>
    <w:p w:rsidR="004702BA" w:rsidRPr="0043504C" w:rsidRDefault="0043504C" w:rsidP="004702BA">
      <w:pPr>
        <w:pStyle w:val="Descripcin"/>
        <w:jc w:val="center"/>
        <w:rPr>
          <w:rFonts w:cs="Times New Roman"/>
          <w:b/>
          <w:color w:val="000000" w:themeColor="text1"/>
          <w:sz w:val="24"/>
          <w:szCs w:val="24"/>
        </w:rPr>
      </w:pPr>
      <w:r>
        <w:rPr>
          <w:rFonts w:cs="Times New Roman"/>
          <w:b/>
          <w:noProof/>
          <w:color w:val="000000" w:themeColor="text1"/>
          <w:sz w:val="24"/>
          <w:szCs w:val="24"/>
        </w:rPr>
        <w:t xml:space="preserve"> </w:t>
      </w:r>
    </w:p>
    <w:p w:rsidR="004702BA" w:rsidRPr="00593A6C" w:rsidRDefault="004702BA" w:rsidP="004702BA">
      <w:pPr>
        <w:rPr>
          <w:rFonts w:cs="Times New Roman"/>
          <w:szCs w:val="24"/>
        </w:rPr>
      </w:pPr>
      <w:r w:rsidRPr="00593A6C">
        <w:rPr>
          <w:rFonts w:cs="Times New Roman"/>
          <w:szCs w:val="24"/>
        </w:rPr>
        <w:t xml:space="preserve">Desecho obtenido durante el tratamiento de </w:t>
      </w:r>
      <w:r w:rsidR="00082FEA" w:rsidRPr="00593A6C">
        <w:rPr>
          <w:rFonts w:cs="Times New Roman"/>
          <w:szCs w:val="24"/>
        </w:rPr>
        <w:t>agua jabonosa</w:t>
      </w:r>
      <w:r w:rsidRPr="00593A6C">
        <w:rPr>
          <w:rFonts w:cs="Times New Roman"/>
          <w:szCs w:val="24"/>
        </w:rPr>
        <w:t>, este desecho se realizara estudio para obtener un uso favorable</w:t>
      </w:r>
    </w:p>
    <w:p w:rsidR="00027378" w:rsidRPr="00B40C18" w:rsidRDefault="00B40C18" w:rsidP="0045770A">
      <w:pPr>
        <w:ind w:firstLine="0"/>
        <w:jc w:val="both"/>
        <w:rPr>
          <w:rFonts w:cs="Times New Roman"/>
          <w:b/>
          <w:i/>
          <w:szCs w:val="24"/>
        </w:rPr>
      </w:pPr>
      <w:r w:rsidRPr="00B40C18">
        <w:rPr>
          <w:rFonts w:cs="Times New Roman"/>
          <w:b/>
          <w:i/>
          <w:szCs w:val="24"/>
        </w:rPr>
        <w:t>Etapa 2</w:t>
      </w:r>
    </w:p>
    <w:p w:rsidR="00027378" w:rsidRPr="00593A6C" w:rsidRDefault="00027378" w:rsidP="00027378">
      <w:pPr>
        <w:rPr>
          <w:rFonts w:cs="Times New Roman"/>
          <w:szCs w:val="24"/>
        </w:rPr>
      </w:pPr>
      <w:r w:rsidRPr="00593A6C">
        <w:rPr>
          <w:rFonts w:cs="Times New Roman"/>
          <w:szCs w:val="24"/>
        </w:rPr>
        <w:t xml:space="preserve">Después de haber investigado y experimentado  la separación de los fluidos  se procede a  diseñar y construir  una planta en la cual se </w:t>
      </w:r>
      <w:r w:rsidR="00B40C18" w:rsidRPr="00593A6C">
        <w:rPr>
          <w:rFonts w:cs="Times New Roman"/>
          <w:szCs w:val="24"/>
        </w:rPr>
        <w:t>re</w:t>
      </w:r>
      <w:r w:rsidR="00B40C18">
        <w:rPr>
          <w:rFonts w:cs="Times New Roman"/>
          <w:szCs w:val="24"/>
        </w:rPr>
        <w:t xml:space="preserve">alizó </w:t>
      </w:r>
      <w:r w:rsidRPr="00593A6C">
        <w:rPr>
          <w:rFonts w:cs="Times New Roman"/>
          <w:szCs w:val="24"/>
        </w:rPr>
        <w:t xml:space="preserve">de manera mecánica y automatizada </w:t>
      </w:r>
      <w:r w:rsidR="00B40C18">
        <w:rPr>
          <w:rFonts w:cs="Times New Roman"/>
          <w:szCs w:val="24"/>
        </w:rPr>
        <w:t xml:space="preserve"> teniendo en cuenta los siguientes parámetros</w:t>
      </w:r>
      <w:r w:rsidRPr="00593A6C">
        <w:rPr>
          <w:rFonts w:cs="Times New Roman"/>
          <w:szCs w:val="24"/>
        </w:rPr>
        <w:t>:</w:t>
      </w:r>
    </w:p>
    <w:p w:rsidR="00954FD0" w:rsidRPr="00593A6C" w:rsidRDefault="00954FD0" w:rsidP="00027378">
      <w:pPr>
        <w:pStyle w:val="Prrafodelista"/>
        <w:numPr>
          <w:ilvl w:val="0"/>
          <w:numId w:val="13"/>
        </w:numPr>
        <w:rPr>
          <w:rFonts w:ascii="Times New Roman" w:hAnsi="Times New Roman" w:cs="Times New Roman"/>
          <w:szCs w:val="24"/>
        </w:rPr>
      </w:pPr>
      <w:r w:rsidRPr="00593A6C">
        <w:rPr>
          <w:rFonts w:ascii="Times New Roman" w:hAnsi="Times New Roman" w:cs="Times New Roman"/>
          <w:szCs w:val="24"/>
        </w:rPr>
        <w:t xml:space="preserve">almacenamiento de aguas jabonosa </w:t>
      </w:r>
    </w:p>
    <w:p w:rsidR="00027378" w:rsidRPr="00593A6C" w:rsidRDefault="00954FD0" w:rsidP="00027378">
      <w:pPr>
        <w:pStyle w:val="Prrafodelista"/>
        <w:numPr>
          <w:ilvl w:val="0"/>
          <w:numId w:val="13"/>
        </w:numPr>
        <w:rPr>
          <w:rFonts w:ascii="Times New Roman" w:hAnsi="Times New Roman" w:cs="Times New Roman"/>
          <w:szCs w:val="24"/>
        </w:rPr>
      </w:pPr>
      <w:r w:rsidRPr="00593A6C">
        <w:rPr>
          <w:rFonts w:ascii="Times New Roman" w:hAnsi="Times New Roman" w:cs="Times New Roman"/>
          <w:szCs w:val="24"/>
        </w:rPr>
        <w:t xml:space="preserve">dosificación de químico </w:t>
      </w:r>
    </w:p>
    <w:p w:rsidR="00954FD0" w:rsidRPr="00593A6C" w:rsidRDefault="00954FD0" w:rsidP="00027378">
      <w:pPr>
        <w:pStyle w:val="Prrafodelista"/>
        <w:numPr>
          <w:ilvl w:val="0"/>
          <w:numId w:val="13"/>
        </w:numPr>
        <w:rPr>
          <w:rFonts w:ascii="Times New Roman" w:hAnsi="Times New Roman" w:cs="Times New Roman"/>
          <w:szCs w:val="24"/>
        </w:rPr>
      </w:pPr>
      <w:r w:rsidRPr="00593A6C">
        <w:rPr>
          <w:rFonts w:ascii="Times New Roman" w:hAnsi="Times New Roman" w:cs="Times New Roman"/>
          <w:szCs w:val="24"/>
        </w:rPr>
        <w:t xml:space="preserve">mezclador del producto </w:t>
      </w:r>
    </w:p>
    <w:p w:rsidR="00954FD0" w:rsidRPr="00593A6C" w:rsidRDefault="00954FD0" w:rsidP="00027378">
      <w:pPr>
        <w:pStyle w:val="Prrafodelista"/>
        <w:numPr>
          <w:ilvl w:val="0"/>
          <w:numId w:val="13"/>
        </w:numPr>
        <w:rPr>
          <w:rFonts w:ascii="Times New Roman" w:hAnsi="Times New Roman" w:cs="Times New Roman"/>
          <w:szCs w:val="24"/>
        </w:rPr>
      </w:pPr>
      <w:r w:rsidRPr="00593A6C">
        <w:rPr>
          <w:rFonts w:ascii="Times New Roman" w:hAnsi="Times New Roman" w:cs="Times New Roman"/>
          <w:szCs w:val="24"/>
        </w:rPr>
        <w:lastRenderedPageBreak/>
        <w:t xml:space="preserve">decantación y reposo del fluido </w:t>
      </w:r>
    </w:p>
    <w:p w:rsidR="00954FD0" w:rsidRPr="00593A6C" w:rsidRDefault="00954FD0" w:rsidP="00027378">
      <w:pPr>
        <w:pStyle w:val="Prrafodelista"/>
        <w:numPr>
          <w:ilvl w:val="0"/>
          <w:numId w:val="13"/>
        </w:numPr>
        <w:rPr>
          <w:rFonts w:ascii="Times New Roman" w:hAnsi="Times New Roman" w:cs="Times New Roman"/>
          <w:szCs w:val="24"/>
        </w:rPr>
      </w:pPr>
      <w:r w:rsidRPr="00593A6C">
        <w:rPr>
          <w:rFonts w:ascii="Times New Roman" w:hAnsi="Times New Roman" w:cs="Times New Roman"/>
          <w:szCs w:val="24"/>
        </w:rPr>
        <w:t xml:space="preserve">reposo  y descontaminación de residuos existentes </w:t>
      </w:r>
    </w:p>
    <w:p w:rsidR="00954FD0" w:rsidRPr="00593A6C" w:rsidRDefault="00954FD0" w:rsidP="00027378">
      <w:pPr>
        <w:pStyle w:val="Prrafodelista"/>
        <w:numPr>
          <w:ilvl w:val="0"/>
          <w:numId w:val="13"/>
        </w:numPr>
        <w:rPr>
          <w:rFonts w:ascii="Times New Roman" w:hAnsi="Times New Roman" w:cs="Times New Roman"/>
          <w:szCs w:val="24"/>
        </w:rPr>
      </w:pPr>
      <w:r w:rsidRPr="00593A6C">
        <w:rPr>
          <w:rFonts w:ascii="Times New Roman" w:hAnsi="Times New Roman" w:cs="Times New Roman"/>
          <w:szCs w:val="24"/>
        </w:rPr>
        <w:t xml:space="preserve">reposo final </w:t>
      </w:r>
    </w:p>
    <w:p w:rsidR="00954FD0" w:rsidRPr="00CF23B8" w:rsidRDefault="00CF23B8" w:rsidP="00CF23B8">
      <w:pPr>
        <w:pStyle w:val="Ttulo2"/>
      </w:pPr>
      <w:bookmarkStart w:id="117" w:name="_Toc534763659"/>
      <w:r w:rsidRPr="00CF23B8">
        <w:t>Elaboración  del proyecto pasó a paso</w:t>
      </w:r>
      <w:r>
        <w:t>.</w:t>
      </w:r>
      <w:bookmarkEnd w:id="117"/>
      <w:r w:rsidRPr="00CF23B8">
        <w:t xml:space="preserve"> </w:t>
      </w:r>
    </w:p>
    <w:p w:rsidR="00032691" w:rsidRPr="00246E31" w:rsidRDefault="00032691" w:rsidP="00CF23B8">
      <w:pPr>
        <w:pStyle w:val="Ttulo3"/>
      </w:pPr>
    </w:p>
    <w:p w:rsidR="00032691" w:rsidRPr="00593A6C" w:rsidRDefault="00032691" w:rsidP="00CF23B8">
      <w:pPr>
        <w:pStyle w:val="Ttulo3"/>
        <w:rPr>
          <w:noProof/>
          <w:lang w:eastAsia="es-CO"/>
        </w:rPr>
      </w:pPr>
      <w:bookmarkStart w:id="118" w:name="_Toc534763660"/>
      <w:r w:rsidRPr="00593A6C">
        <w:rPr>
          <w:noProof/>
          <w:lang w:eastAsia="es-CO"/>
        </w:rPr>
        <w:t>etapa de pre-recolecion</w:t>
      </w:r>
      <w:bookmarkEnd w:id="118"/>
    </w:p>
    <w:p w:rsidR="00032691" w:rsidRPr="00593A6C" w:rsidRDefault="00032691" w:rsidP="00AF01EC">
      <w:pPr>
        <w:keepNext/>
        <w:jc w:val="center"/>
        <w:rPr>
          <w:rFonts w:cs="Times New Roman"/>
          <w:b/>
          <w:i/>
          <w:noProof/>
          <w:color w:val="000000" w:themeColor="text1"/>
          <w:szCs w:val="24"/>
          <w:lang w:eastAsia="es-CO"/>
        </w:rPr>
      </w:pPr>
      <w:r w:rsidRPr="00593A6C">
        <w:rPr>
          <w:rFonts w:cs="Times New Roman"/>
          <w:szCs w:val="24"/>
        </w:rPr>
        <w:t>En la cual se recoge el agua y se la conduce por tubería hacia un tanque de recolección.</w:t>
      </w:r>
    </w:p>
    <w:p w:rsidR="00AF01EC" w:rsidRPr="00593A6C" w:rsidRDefault="00705C3A" w:rsidP="00AF01EC">
      <w:pPr>
        <w:keepNext/>
        <w:jc w:val="center"/>
        <w:rPr>
          <w:rFonts w:cs="Times New Roman"/>
          <w:color w:val="000000" w:themeColor="text1"/>
          <w:szCs w:val="24"/>
        </w:rPr>
      </w:pPr>
      <w:r w:rsidRPr="00593A6C">
        <w:rPr>
          <w:rFonts w:cs="Times New Roman"/>
          <w:b/>
          <w:noProof/>
          <w:color w:val="000000" w:themeColor="text1"/>
          <w:szCs w:val="24"/>
          <w:lang w:eastAsia="es-CO"/>
        </w:rPr>
        <w:drawing>
          <wp:inline distT="0" distB="0" distL="0" distR="0" wp14:anchorId="193389C0" wp14:editId="69384771">
            <wp:extent cx="3152775" cy="2365919"/>
            <wp:effectExtent l="19050" t="19050" r="9525" b="1587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3159394" cy="2370886"/>
                    </a:xfrm>
                    <a:prstGeom prst="rect">
                      <a:avLst/>
                    </a:prstGeom>
                    <a:noFill/>
                    <a:ln w="12700">
                      <a:solidFill>
                        <a:schemeClr val="tx1"/>
                      </a:solidFill>
                    </a:ln>
                  </pic:spPr>
                </pic:pic>
              </a:graphicData>
            </a:graphic>
          </wp:inline>
        </w:drawing>
      </w:r>
    </w:p>
    <w:p w:rsidR="00705C3A" w:rsidRDefault="00D54086" w:rsidP="00D54086">
      <w:pPr>
        <w:pStyle w:val="Descripcin"/>
        <w:tabs>
          <w:tab w:val="center" w:pos="4822"/>
          <w:tab w:val="left" w:pos="7365"/>
        </w:tabs>
        <w:rPr>
          <w:rFonts w:cs="Times New Roman"/>
          <w:b/>
          <w:color w:val="000000" w:themeColor="text1"/>
          <w:sz w:val="24"/>
          <w:szCs w:val="24"/>
        </w:rPr>
      </w:pPr>
      <w:r w:rsidRPr="00593A6C">
        <w:rPr>
          <w:rFonts w:cs="Times New Roman"/>
          <w:b/>
          <w:color w:val="000000" w:themeColor="text1"/>
          <w:sz w:val="24"/>
          <w:szCs w:val="24"/>
        </w:rPr>
        <w:tab/>
      </w:r>
      <w:bookmarkStart w:id="119" w:name="_Toc534762496"/>
      <w:r w:rsidR="00AF01EC" w:rsidRPr="00593A6C">
        <w:rPr>
          <w:rFonts w:cs="Times New Roman"/>
          <w:b/>
          <w:color w:val="000000" w:themeColor="text1"/>
          <w:sz w:val="24"/>
          <w:szCs w:val="24"/>
        </w:rPr>
        <w:t xml:space="preserve">Figura </w:t>
      </w:r>
      <w:r w:rsidR="00AF01EC" w:rsidRPr="00593A6C">
        <w:rPr>
          <w:rFonts w:cs="Times New Roman"/>
          <w:b/>
          <w:color w:val="000000" w:themeColor="text1"/>
          <w:sz w:val="24"/>
          <w:szCs w:val="24"/>
        </w:rPr>
        <w:fldChar w:fldCharType="begin"/>
      </w:r>
      <w:r w:rsidR="00AF01EC" w:rsidRPr="00593A6C">
        <w:rPr>
          <w:rFonts w:cs="Times New Roman"/>
          <w:b/>
          <w:color w:val="000000" w:themeColor="text1"/>
          <w:sz w:val="24"/>
          <w:szCs w:val="24"/>
        </w:rPr>
        <w:instrText xml:space="preserve"> SEQ figura \* ARABIC </w:instrText>
      </w:r>
      <w:r w:rsidR="00AF01EC" w:rsidRPr="00593A6C">
        <w:rPr>
          <w:rFonts w:cs="Times New Roman"/>
          <w:b/>
          <w:color w:val="000000" w:themeColor="text1"/>
          <w:sz w:val="24"/>
          <w:szCs w:val="24"/>
        </w:rPr>
        <w:fldChar w:fldCharType="separate"/>
      </w:r>
      <w:proofErr w:type="gramStart"/>
      <w:r w:rsidR="004702BA" w:rsidRPr="00593A6C">
        <w:rPr>
          <w:rFonts w:cs="Times New Roman"/>
          <w:b/>
          <w:noProof/>
          <w:color w:val="000000" w:themeColor="text1"/>
          <w:sz w:val="24"/>
          <w:szCs w:val="24"/>
        </w:rPr>
        <w:t>14</w:t>
      </w:r>
      <w:r w:rsidR="00AF01EC" w:rsidRPr="00593A6C">
        <w:rPr>
          <w:rFonts w:cs="Times New Roman"/>
          <w:b/>
          <w:color w:val="000000" w:themeColor="text1"/>
          <w:sz w:val="24"/>
          <w:szCs w:val="24"/>
        </w:rPr>
        <w:fldChar w:fldCharType="end"/>
      </w:r>
      <w:r w:rsidR="00AF01EC" w:rsidRPr="00593A6C">
        <w:rPr>
          <w:rFonts w:cs="Times New Roman"/>
          <w:b/>
          <w:color w:val="000000" w:themeColor="text1"/>
          <w:sz w:val="24"/>
          <w:szCs w:val="24"/>
        </w:rPr>
        <w:t xml:space="preserve"> almacenamiento</w:t>
      </w:r>
      <w:proofErr w:type="gramEnd"/>
      <w:r w:rsidR="00AF01EC" w:rsidRPr="00593A6C">
        <w:rPr>
          <w:rFonts w:cs="Times New Roman"/>
          <w:b/>
          <w:color w:val="000000" w:themeColor="text1"/>
          <w:sz w:val="24"/>
          <w:szCs w:val="24"/>
        </w:rPr>
        <w:t xml:space="preserve"> de agua jabonosa</w:t>
      </w:r>
      <w:bookmarkEnd w:id="119"/>
      <w:r w:rsidRPr="00593A6C">
        <w:rPr>
          <w:rFonts w:cs="Times New Roman"/>
          <w:b/>
          <w:color w:val="000000" w:themeColor="text1"/>
          <w:sz w:val="24"/>
          <w:szCs w:val="24"/>
        </w:rPr>
        <w:tab/>
      </w:r>
    </w:p>
    <w:p w:rsidR="006929ED" w:rsidRPr="006929ED" w:rsidRDefault="006929ED" w:rsidP="006929ED">
      <w:pPr>
        <w:rPr>
          <w:b/>
          <w:i/>
        </w:rPr>
      </w:pPr>
      <w:r>
        <w:rPr>
          <w:b/>
          <w:i/>
        </w:rPr>
        <w:t>Fuente: propia</w:t>
      </w:r>
    </w:p>
    <w:p w:rsidR="00705C3A" w:rsidRDefault="00705C3A" w:rsidP="002B743B">
      <w:pPr>
        <w:rPr>
          <w:rFonts w:cs="Times New Roman"/>
          <w:szCs w:val="24"/>
        </w:rPr>
      </w:pPr>
      <w:r w:rsidRPr="00593A6C">
        <w:rPr>
          <w:rFonts w:cs="Times New Roman"/>
          <w:szCs w:val="24"/>
        </w:rPr>
        <w:t xml:space="preserve">El primer procedimiento  que se efectúa es la recolección de las aguas grises que llegan de lavandería, el cual se presenta un tanque de 1000 litros, en cual tiene un sensor de flotador (ON/OFF) en cual el sensor por medio un pulso al </w:t>
      </w:r>
      <w:proofErr w:type="spellStart"/>
      <w:r w:rsidRPr="00593A6C">
        <w:rPr>
          <w:rFonts w:cs="Times New Roman"/>
          <w:szCs w:val="24"/>
        </w:rPr>
        <w:t>arduino</w:t>
      </w:r>
      <w:proofErr w:type="spellEnd"/>
      <w:r w:rsidRPr="00593A6C">
        <w:rPr>
          <w:rFonts w:cs="Times New Roman"/>
          <w:szCs w:val="24"/>
        </w:rPr>
        <w:t>, inicia el procedimiento de tratamiento de agua grises donde esa agua jabonosa se transporta por medio d</w:t>
      </w:r>
      <w:r w:rsidR="00CA47F1" w:rsidRPr="00593A6C">
        <w:rPr>
          <w:rFonts w:cs="Times New Roman"/>
          <w:szCs w:val="24"/>
        </w:rPr>
        <w:t>e una electrobomba (110voltios)</w:t>
      </w:r>
      <w:r w:rsidR="00AF01EC" w:rsidRPr="00593A6C">
        <w:rPr>
          <w:rFonts w:cs="Times New Roman"/>
          <w:szCs w:val="24"/>
        </w:rPr>
        <w:t>.</w:t>
      </w:r>
    </w:p>
    <w:p w:rsidR="00B40C18" w:rsidRDefault="00B40C18" w:rsidP="002B743B">
      <w:pPr>
        <w:rPr>
          <w:rFonts w:cs="Times New Roman"/>
          <w:szCs w:val="24"/>
        </w:rPr>
      </w:pPr>
    </w:p>
    <w:p w:rsidR="00B40C18" w:rsidRDefault="00B40C18" w:rsidP="002B743B">
      <w:pPr>
        <w:rPr>
          <w:rFonts w:cs="Times New Roman"/>
          <w:szCs w:val="24"/>
        </w:rPr>
      </w:pPr>
    </w:p>
    <w:p w:rsidR="00CF23B8" w:rsidRPr="00593A6C" w:rsidRDefault="00CF23B8" w:rsidP="002B743B">
      <w:pPr>
        <w:rPr>
          <w:rFonts w:cs="Times New Roman"/>
          <w:szCs w:val="24"/>
        </w:rPr>
      </w:pPr>
    </w:p>
    <w:p w:rsidR="00032691" w:rsidRPr="00CF23B8" w:rsidRDefault="00032691" w:rsidP="00CF23B8">
      <w:pPr>
        <w:pStyle w:val="Ttulo3"/>
      </w:pPr>
      <w:bookmarkStart w:id="120" w:name="_Toc534763661"/>
      <w:r w:rsidRPr="00CF23B8">
        <w:lastRenderedPageBreak/>
        <w:t>Etapa de almacenamiento de aguas grises y distribución</w:t>
      </w:r>
      <w:r w:rsidR="00D54086" w:rsidRPr="00CF23B8">
        <w:t>:</w:t>
      </w:r>
      <w:bookmarkEnd w:id="120"/>
    </w:p>
    <w:p w:rsidR="00032691" w:rsidRPr="00593A6C" w:rsidRDefault="00032691" w:rsidP="002B743B">
      <w:pPr>
        <w:rPr>
          <w:rFonts w:cs="Times New Roman"/>
          <w:szCs w:val="24"/>
        </w:rPr>
      </w:pPr>
      <w:r w:rsidRPr="00593A6C">
        <w:rPr>
          <w:rFonts w:cs="Times New Roman"/>
          <w:szCs w:val="24"/>
        </w:rPr>
        <w:t xml:space="preserve"> </w:t>
      </w:r>
      <w:r w:rsidR="00D54086" w:rsidRPr="00593A6C">
        <w:rPr>
          <w:rFonts w:cs="Times New Roman"/>
          <w:szCs w:val="24"/>
        </w:rPr>
        <w:t>Esta</w:t>
      </w:r>
      <w:r w:rsidRPr="00593A6C">
        <w:rPr>
          <w:rFonts w:cs="Times New Roman"/>
          <w:szCs w:val="24"/>
        </w:rPr>
        <w:t xml:space="preserve"> es la parte en la cual se almacenan las aguas grises pre recolectadas, y se le da una salida para distribuir el agua hacia la etapa de filtrado.</w:t>
      </w:r>
    </w:p>
    <w:p w:rsidR="00010EBD" w:rsidRPr="00593A6C" w:rsidRDefault="00705C3A" w:rsidP="00010EBD">
      <w:pPr>
        <w:keepNext/>
        <w:jc w:val="center"/>
        <w:rPr>
          <w:rFonts w:cs="Times New Roman"/>
          <w:color w:val="000000" w:themeColor="text1"/>
          <w:szCs w:val="24"/>
        </w:rPr>
      </w:pPr>
      <w:r w:rsidRPr="00593A6C">
        <w:rPr>
          <w:rFonts w:cs="Times New Roman"/>
          <w:noProof/>
          <w:color w:val="000000" w:themeColor="text1"/>
          <w:szCs w:val="24"/>
          <w:lang w:eastAsia="es-CO"/>
        </w:rPr>
        <w:drawing>
          <wp:inline distT="0" distB="0" distL="0" distR="0" wp14:anchorId="2F1998D6" wp14:editId="04091AF8">
            <wp:extent cx="3124200" cy="2344476"/>
            <wp:effectExtent l="19050" t="19050" r="19050" b="1778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129528" cy="2348474"/>
                    </a:xfrm>
                    <a:prstGeom prst="rect">
                      <a:avLst/>
                    </a:prstGeom>
                    <a:noFill/>
                    <a:ln w="12700">
                      <a:solidFill>
                        <a:schemeClr val="tx1"/>
                      </a:solidFill>
                    </a:ln>
                  </pic:spPr>
                </pic:pic>
              </a:graphicData>
            </a:graphic>
          </wp:inline>
        </w:drawing>
      </w:r>
    </w:p>
    <w:p w:rsidR="00705C3A" w:rsidRDefault="00010EBD" w:rsidP="00010EBD">
      <w:pPr>
        <w:pStyle w:val="Descripcin"/>
        <w:jc w:val="center"/>
        <w:rPr>
          <w:rFonts w:cs="Times New Roman"/>
          <w:b/>
          <w:color w:val="000000" w:themeColor="text1"/>
          <w:sz w:val="24"/>
          <w:szCs w:val="24"/>
        </w:rPr>
      </w:pPr>
      <w:bookmarkStart w:id="121" w:name="_Toc534762497"/>
      <w:r w:rsidRPr="00593A6C">
        <w:rPr>
          <w:rFonts w:cs="Times New Roman"/>
          <w:b/>
          <w:color w:val="000000" w:themeColor="text1"/>
          <w:sz w:val="24"/>
          <w:szCs w:val="24"/>
        </w:rPr>
        <w:t xml:space="preserve">Figura </w:t>
      </w:r>
      <w:r w:rsidRPr="00593A6C">
        <w:rPr>
          <w:rFonts w:cs="Times New Roman"/>
          <w:b/>
          <w:color w:val="000000" w:themeColor="text1"/>
          <w:sz w:val="24"/>
          <w:szCs w:val="24"/>
        </w:rPr>
        <w:fldChar w:fldCharType="begin"/>
      </w:r>
      <w:r w:rsidRPr="00593A6C">
        <w:rPr>
          <w:rFonts w:cs="Times New Roman"/>
          <w:b/>
          <w:color w:val="000000" w:themeColor="text1"/>
          <w:sz w:val="24"/>
          <w:szCs w:val="24"/>
        </w:rPr>
        <w:instrText xml:space="preserve"> SEQ figura \* ARABIC </w:instrText>
      </w:r>
      <w:r w:rsidRPr="00593A6C">
        <w:rPr>
          <w:rFonts w:cs="Times New Roman"/>
          <w:b/>
          <w:color w:val="000000" w:themeColor="text1"/>
          <w:sz w:val="24"/>
          <w:szCs w:val="24"/>
        </w:rPr>
        <w:fldChar w:fldCharType="separate"/>
      </w:r>
      <w:r w:rsidR="004702BA" w:rsidRPr="00593A6C">
        <w:rPr>
          <w:rFonts w:cs="Times New Roman"/>
          <w:b/>
          <w:noProof/>
          <w:color w:val="000000" w:themeColor="text1"/>
          <w:sz w:val="24"/>
          <w:szCs w:val="24"/>
        </w:rPr>
        <w:t>15</w:t>
      </w:r>
      <w:r w:rsidRPr="00593A6C">
        <w:rPr>
          <w:rFonts w:cs="Times New Roman"/>
          <w:b/>
          <w:color w:val="000000" w:themeColor="text1"/>
          <w:sz w:val="24"/>
          <w:szCs w:val="24"/>
        </w:rPr>
        <w:fldChar w:fldCharType="end"/>
      </w:r>
      <w:r w:rsidRPr="00593A6C">
        <w:rPr>
          <w:rFonts w:cs="Times New Roman"/>
          <w:b/>
          <w:color w:val="000000" w:themeColor="text1"/>
          <w:sz w:val="24"/>
          <w:szCs w:val="24"/>
        </w:rPr>
        <w:t xml:space="preserve">. </w:t>
      </w:r>
      <w:r w:rsidR="001F103D" w:rsidRPr="00593A6C">
        <w:rPr>
          <w:rFonts w:cs="Times New Roman"/>
          <w:b/>
          <w:color w:val="000000" w:themeColor="text1"/>
          <w:sz w:val="24"/>
          <w:szCs w:val="24"/>
        </w:rPr>
        <w:t>Mezcladora</w:t>
      </w:r>
      <w:r w:rsidRPr="00593A6C">
        <w:rPr>
          <w:rFonts w:cs="Times New Roman"/>
          <w:b/>
          <w:color w:val="000000" w:themeColor="text1"/>
          <w:sz w:val="24"/>
          <w:szCs w:val="24"/>
        </w:rPr>
        <w:t xml:space="preserve"> de productos químicos</w:t>
      </w:r>
      <w:bookmarkEnd w:id="121"/>
    </w:p>
    <w:p w:rsidR="006929ED" w:rsidRPr="006929ED" w:rsidRDefault="006929ED" w:rsidP="006929ED">
      <w:pPr>
        <w:rPr>
          <w:b/>
          <w:i/>
        </w:rPr>
      </w:pPr>
      <w:r>
        <w:rPr>
          <w:b/>
          <w:i/>
        </w:rPr>
        <w:t>Fuente: propia</w:t>
      </w:r>
    </w:p>
    <w:p w:rsidR="001F103D" w:rsidRPr="00593A6C" w:rsidRDefault="00705C3A" w:rsidP="002B743B">
      <w:pPr>
        <w:rPr>
          <w:rFonts w:cs="Times New Roman"/>
          <w:szCs w:val="24"/>
        </w:rPr>
      </w:pPr>
      <w:r w:rsidRPr="00593A6C">
        <w:rPr>
          <w:rFonts w:cs="Times New Roman"/>
          <w:szCs w:val="24"/>
        </w:rPr>
        <w:t>El segundo paso a seguir es la mezcladora la cual tiene la función recibir</w:t>
      </w:r>
      <w:r w:rsidR="00854E29" w:rsidRPr="00593A6C">
        <w:rPr>
          <w:rFonts w:cs="Times New Roman"/>
          <w:szCs w:val="24"/>
        </w:rPr>
        <w:t xml:space="preserve"> el agua jabonosa y realizar </w:t>
      </w:r>
      <w:r w:rsidR="001F103D" w:rsidRPr="00593A6C">
        <w:rPr>
          <w:rFonts w:cs="Times New Roman"/>
          <w:szCs w:val="24"/>
        </w:rPr>
        <w:t>la mezcla de los dos productos químicos como son el floculante 101 y  el cloro 70%  por medio de goteo como se evidencia en la figura 10.</w:t>
      </w:r>
    </w:p>
    <w:p w:rsidR="00705C3A" w:rsidRPr="00593A6C" w:rsidRDefault="001F103D" w:rsidP="002B743B">
      <w:pPr>
        <w:rPr>
          <w:rFonts w:cs="Times New Roman"/>
          <w:szCs w:val="24"/>
        </w:rPr>
      </w:pPr>
      <w:r w:rsidRPr="00593A6C">
        <w:rPr>
          <w:rFonts w:cs="Times New Roman"/>
          <w:szCs w:val="24"/>
        </w:rPr>
        <w:t xml:space="preserve"> Después</w:t>
      </w:r>
      <w:r w:rsidR="00010EBD" w:rsidRPr="00593A6C">
        <w:rPr>
          <w:rFonts w:cs="Times New Roman"/>
          <w:szCs w:val="24"/>
        </w:rPr>
        <w:t xml:space="preserve"> del procedimiento</w:t>
      </w:r>
      <w:r w:rsidRPr="00593A6C">
        <w:rPr>
          <w:rFonts w:cs="Times New Roman"/>
          <w:szCs w:val="24"/>
        </w:rPr>
        <w:t xml:space="preserve"> químico </w:t>
      </w:r>
      <w:r w:rsidR="00032691" w:rsidRPr="00593A6C">
        <w:rPr>
          <w:rFonts w:cs="Times New Roman"/>
          <w:szCs w:val="24"/>
        </w:rPr>
        <w:t xml:space="preserve"> el fluido es trasportado por una tubería expuesta a la gravedad </w:t>
      </w:r>
      <w:r w:rsidRPr="00593A6C">
        <w:rPr>
          <w:rFonts w:cs="Times New Roman"/>
          <w:szCs w:val="24"/>
        </w:rPr>
        <w:t xml:space="preserve"> </w:t>
      </w:r>
      <w:r w:rsidR="004E20B0" w:rsidRPr="00593A6C">
        <w:rPr>
          <w:rFonts w:cs="Times New Roman"/>
          <w:szCs w:val="24"/>
        </w:rPr>
        <w:t>dand</w:t>
      </w:r>
      <w:r w:rsidR="00032691" w:rsidRPr="00593A6C">
        <w:rPr>
          <w:rFonts w:cs="Times New Roman"/>
          <w:szCs w:val="24"/>
        </w:rPr>
        <w:t>o paso al tanque de decantación.</w:t>
      </w:r>
    </w:p>
    <w:p w:rsidR="00032691" w:rsidRPr="00593A6C" w:rsidRDefault="00032691" w:rsidP="002B743B">
      <w:pPr>
        <w:rPr>
          <w:rFonts w:cs="Times New Roman"/>
          <w:szCs w:val="24"/>
        </w:rPr>
      </w:pPr>
      <w:r w:rsidRPr="00593A6C">
        <w:rPr>
          <w:rFonts w:cs="Times New Roman"/>
          <w:b/>
          <w:i/>
          <w:szCs w:val="24"/>
        </w:rPr>
        <w:t>Etapa de filtrado:</w:t>
      </w:r>
      <w:r w:rsidRPr="00593A6C">
        <w:rPr>
          <w:rFonts w:cs="Times New Roman"/>
          <w:szCs w:val="24"/>
        </w:rPr>
        <w:t xml:space="preserve"> El proceso en el cual el agua circula por filtros de ciertas características, logrando agua para uso externo y no de consumo.</w:t>
      </w:r>
    </w:p>
    <w:p w:rsidR="00705C3A" w:rsidRPr="00593A6C" w:rsidRDefault="00705C3A" w:rsidP="002B743B">
      <w:pPr>
        <w:rPr>
          <w:rFonts w:cs="Times New Roman"/>
          <w:szCs w:val="24"/>
        </w:rPr>
      </w:pPr>
    </w:p>
    <w:p w:rsidR="001F103D" w:rsidRPr="00593A6C" w:rsidRDefault="00705C3A" w:rsidP="001F103D">
      <w:pPr>
        <w:keepNext/>
        <w:jc w:val="center"/>
        <w:rPr>
          <w:rFonts w:cs="Times New Roman"/>
          <w:b/>
          <w:color w:val="000000" w:themeColor="text1"/>
          <w:szCs w:val="24"/>
        </w:rPr>
      </w:pPr>
      <w:r w:rsidRPr="00593A6C">
        <w:rPr>
          <w:rFonts w:cs="Times New Roman"/>
          <w:b/>
          <w:noProof/>
          <w:color w:val="000000" w:themeColor="text1"/>
          <w:szCs w:val="24"/>
          <w:lang w:eastAsia="es-CO"/>
        </w:rPr>
        <w:lastRenderedPageBreak/>
        <w:drawing>
          <wp:inline distT="0" distB="0" distL="0" distR="0" wp14:anchorId="6C5C4BAC" wp14:editId="2BCFEC70">
            <wp:extent cx="3971925" cy="2409825"/>
            <wp:effectExtent l="19050" t="19050" r="28575" b="2857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983036" cy="2416566"/>
                    </a:xfrm>
                    <a:prstGeom prst="rect">
                      <a:avLst/>
                    </a:prstGeom>
                    <a:noFill/>
                    <a:ln w="12700">
                      <a:solidFill>
                        <a:schemeClr val="tx1"/>
                      </a:solidFill>
                    </a:ln>
                  </pic:spPr>
                </pic:pic>
              </a:graphicData>
            </a:graphic>
          </wp:inline>
        </w:drawing>
      </w:r>
    </w:p>
    <w:p w:rsidR="00705C3A" w:rsidRDefault="001F103D" w:rsidP="001F103D">
      <w:pPr>
        <w:pStyle w:val="Descripcin"/>
        <w:jc w:val="center"/>
        <w:rPr>
          <w:rFonts w:cs="Times New Roman"/>
          <w:b/>
          <w:color w:val="000000" w:themeColor="text1"/>
          <w:sz w:val="24"/>
          <w:szCs w:val="24"/>
        </w:rPr>
      </w:pPr>
      <w:bookmarkStart w:id="122" w:name="_Toc534762498"/>
      <w:r w:rsidRPr="00593A6C">
        <w:rPr>
          <w:rFonts w:cs="Times New Roman"/>
          <w:b/>
          <w:color w:val="000000" w:themeColor="text1"/>
          <w:sz w:val="24"/>
          <w:szCs w:val="24"/>
        </w:rPr>
        <w:t xml:space="preserve">Figura </w:t>
      </w:r>
      <w:r w:rsidRPr="00593A6C">
        <w:rPr>
          <w:rFonts w:cs="Times New Roman"/>
          <w:b/>
          <w:color w:val="000000" w:themeColor="text1"/>
          <w:sz w:val="24"/>
          <w:szCs w:val="24"/>
        </w:rPr>
        <w:fldChar w:fldCharType="begin"/>
      </w:r>
      <w:r w:rsidRPr="00593A6C">
        <w:rPr>
          <w:rFonts w:cs="Times New Roman"/>
          <w:b/>
          <w:color w:val="000000" w:themeColor="text1"/>
          <w:sz w:val="24"/>
          <w:szCs w:val="24"/>
        </w:rPr>
        <w:instrText xml:space="preserve"> SEQ figura \* ARABIC </w:instrText>
      </w:r>
      <w:r w:rsidRPr="00593A6C">
        <w:rPr>
          <w:rFonts w:cs="Times New Roman"/>
          <w:b/>
          <w:color w:val="000000" w:themeColor="text1"/>
          <w:sz w:val="24"/>
          <w:szCs w:val="24"/>
        </w:rPr>
        <w:fldChar w:fldCharType="separate"/>
      </w:r>
      <w:r w:rsidR="004702BA" w:rsidRPr="00593A6C">
        <w:rPr>
          <w:rFonts w:cs="Times New Roman"/>
          <w:b/>
          <w:noProof/>
          <w:color w:val="000000" w:themeColor="text1"/>
          <w:sz w:val="24"/>
          <w:szCs w:val="24"/>
        </w:rPr>
        <w:t>16</w:t>
      </w:r>
      <w:r w:rsidRPr="00593A6C">
        <w:rPr>
          <w:rFonts w:cs="Times New Roman"/>
          <w:b/>
          <w:color w:val="000000" w:themeColor="text1"/>
          <w:sz w:val="24"/>
          <w:szCs w:val="24"/>
        </w:rPr>
        <w:fldChar w:fldCharType="end"/>
      </w:r>
      <w:r w:rsidRPr="00593A6C">
        <w:rPr>
          <w:rFonts w:cs="Times New Roman"/>
          <w:b/>
          <w:color w:val="000000" w:themeColor="text1"/>
          <w:sz w:val="24"/>
          <w:szCs w:val="24"/>
        </w:rPr>
        <w:t>.tanque de decantación</w:t>
      </w:r>
      <w:bookmarkEnd w:id="122"/>
      <w:r w:rsidRPr="00593A6C">
        <w:rPr>
          <w:rFonts w:cs="Times New Roman"/>
          <w:b/>
          <w:color w:val="000000" w:themeColor="text1"/>
          <w:sz w:val="24"/>
          <w:szCs w:val="24"/>
        </w:rPr>
        <w:t xml:space="preserve"> </w:t>
      </w:r>
    </w:p>
    <w:p w:rsidR="006929ED" w:rsidRPr="006929ED" w:rsidRDefault="006929ED" w:rsidP="006929ED">
      <w:pPr>
        <w:rPr>
          <w:b/>
          <w:i/>
        </w:rPr>
      </w:pPr>
      <w:r>
        <w:rPr>
          <w:b/>
          <w:i/>
        </w:rPr>
        <w:t xml:space="preserve">Fuente: propia </w:t>
      </w:r>
    </w:p>
    <w:p w:rsidR="00705C3A" w:rsidRPr="00593A6C" w:rsidRDefault="00705C3A" w:rsidP="002B743B">
      <w:pPr>
        <w:rPr>
          <w:rFonts w:cs="Times New Roman"/>
          <w:i/>
          <w:szCs w:val="24"/>
        </w:rPr>
      </w:pPr>
    </w:p>
    <w:p w:rsidR="00705C3A" w:rsidRPr="00593A6C" w:rsidRDefault="001F103D" w:rsidP="002B743B">
      <w:pPr>
        <w:rPr>
          <w:rFonts w:cs="Times New Roman"/>
          <w:szCs w:val="24"/>
        </w:rPr>
      </w:pPr>
      <w:r w:rsidRPr="00593A6C">
        <w:rPr>
          <w:rFonts w:cs="Times New Roman"/>
          <w:szCs w:val="24"/>
        </w:rPr>
        <w:t xml:space="preserve">Se implementa un tanque de 2000 mil litros en el cual tiene 2 sensores de nivel de tanque </w:t>
      </w:r>
    </w:p>
    <w:p w:rsidR="001F103D" w:rsidRPr="00593A6C" w:rsidRDefault="00D72E10" w:rsidP="002B743B">
      <w:pPr>
        <w:rPr>
          <w:rFonts w:cs="Times New Roman"/>
          <w:szCs w:val="24"/>
        </w:rPr>
      </w:pPr>
      <w:r w:rsidRPr="00593A6C">
        <w:rPr>
          <w:rFonts w:cs="Times New Roman"/>
          <w:szCs w:val="24"/>
        </w:rPr>
        <w:t xml:space="preserve"> Primer sensor es para indicar  el nivel mínimo de tanque, el segundo sensor  indica el nivel máximo de tanque cuando el agua llega a su nivel máximo realiza un conteo de 15 minutos, el cual fue implementado para que el proceso de floculación fuera exitoso ya que se necesita un determinado tiempo para que la partículas del floculación se asienta en el fondo del tanque de decantación, después del proceso se envía a un filtro para eliminar algunos residuos y purificar el agua y </w:t>
      </w:r>
      <w:r w:rsidR="00B40C18" w:rsidRPr="00593A6C">
        <w:rPr>
          <w:rFonts w:cs="Times New Roman"/>
          <w:szCs w:val="24"/>
        </w:rPr>
        <w:t>así</w:t>
      </w:r>
      <w:r w:rsidRPr="00593A6C">
        <w:rPr>
          <w:rFonts w:cs="Times New Roman"/>
          <w:szCs w:val="24"/>
        </w:rPr>
        <w:t xml:space="preserve"> enviar al tanque cinco el cual a su vez tiene como objetivo dar reposo .</w:t>
      </w:r>
    </w:p>
    <w:p w:rsidR="00705C3A" w:rsidRPr="00593A6C" w:rsidRDefault="00705C3A" w:rsidP="002B743B">
      <w:pPr>
        <w:rPr>
          <w:rFonts w:cs="Times New Roman"/>
          <w:szCs w:val="24"/>
        </w:rPr>
      </w:pPr>
    </w:p>
    <w:p w:rsidR="00D54086" w:rsidRPr="00593A6C" w:rsidRDefault="00D54086" w:rsidP="00D72E10">
      <w:pPr>
        <w:keepNext/>
        <w:jc w:val="center"/>
        <w:rPr>
          <w:rFonts w:cs="Times New Roman"/>
          <w:szCs w:val="24"/>
        </w:rPr>
      </w:pPr>
      <w:bookmarkStart w:id="123" w:name="_Toc534763662"/>
      <w:r w:rsidRPr="00CF23B8">
        <w:rPr>
          <w:rStyle w:val="Ttulo3Car"/>
        </w:rPr>
        <w:lastRenderedPageBreak/>
        <w:t>Etapa de almacenamiento de agua reciclada</w:t>
      </w:r>
      <w:bookmarkEnd w:id="123"/>
      <w:r w:rsidRPr="00593A6C">
        <w:rPr>
          <w:rFonts w:cs="Times New Roman"/>
          <w:szCs w:val="24"/>
        </w:rPr>
        <w:t>: esta es la parte en la cual se almacena el agua proveniente de la etapa de filtrado, se le da una salida para utilizar el agua hacia donde se le requiera en este ca</w:t>
      </w:r>
      <w:r w:rsidR="00B40C18">
        <w:rPr>
          <w:rFonts w:cs="Times New Roman"/>
          <w:szCs w:val="24"/>
        </w:rPr>
        <w:t>so se utilizará  para el riego</w:t>
      </w:r>
      <w:r w:rsidRPr="00593A6C">
        <w:rPr>
          <w:rFonts w:cs="Times New Roman"/>
          <w:szCs w:val="24"/>
        </w:rPr>
        <w:t xml:space="preserve">. </w:t>
      </w:r>
    </w:p>
    <w:p w:rsidR="00F61F00" w:rsidRPr="00593A6C" w:rsidRDefault="00F61F00" w:rsidP="00F61F00">
      <w:pPr>
        <w:keepNext/>
        <w:jc w:val="center"/>
        <w:rPr>
          <w:rFonts w:cs="Times New Roman"/>
          <w:b/>
          <w:color w:val="000000" w:themeColor="text1"/>
          <w:szCs w:val="24"/>
        </w:rPr>
      </w:pPr>
      <w:r w:rsidRPr="00593A6C">
        <w:rPr>
          <w:rFonts w:cs="Times New Roman"/>
          <w:b/>
          <w:noProof/>
          <w:color w:val="000000" w:themeColor="text1"/>
          <w:szCs w:val="24"/>
          <w:lang w:eastAsia="es-CO"/>
        </w:rPr>
        <w:drawing>
          <wp:inline distT="0" distB="0" distL="0" distR="0" wp14:anchorId="62AE4E57" wp14:editId="54004EA6">
            <wp:extent cx="2609850" cy="3009900"/>
            <wp:effectExtent l="19050" t="19050" r="19050" b="1905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609850" cy="3009900"/>
                    </a:xfrm>
                    <a:prstGeom prst="rect">
                      <a:avLst/>
                    </a:prstGeom>
                    <a:noFill/>
                    <a:ln w="12700">
                      <a:solidFill>
                        <a:schemeClr val="tx1"/>
                      </a:solidFill>
                    </a:ln>
                  </pic:spPr>
                </pic:pic>
              </a:graphicData>
            </a:graphic>
          </wp:inline>
        </w:drawing>
      </w:r>
    </w:p>
    <w:p w:rsidR="00F61F00" w:rsidRDefault="00F61F00" w:rsidP="00F61F00">
      <w:pPr>
        <w:pStyle w:val="Descripcin"/>
        <w:jc w:val="center"/>
        <w:rPr>
          <w:rFonts w:cs="Times New Roman"/>
          <w:b/>
          <w:color w:val="000000" w:themeColor="text1"/>
          <w:sz w:val="24"/>
          <w:szCs w:val="24"/>
        </w:rPr>
      </w:pPr>
      <w:bookmarkStart w:id="124" w:name="_Toc534762499"/>
      <w:r w:rsidRPr="00593A6C">
        <w:rPr>
          <w:rFonts w:cs="Times New Roman"/>
          <w:b/>
          <w:color w:val="000000" w:themeColor="text1"/>
          <w:sz w:val="24"/>
          <w:szCs w:val="24"/>
        </w:rPr>
        <w:t xml:space="preserve">Figura </w:t>
      </w:r>
      <w:r w:rsidRPr="00593A6C">
        <w:rPr>
          <w:rFonts w:cs="Times New Roman"/>
          <w:b/>
          <w:color w:val="000000" w:themeColor="text1"/>
          <w:sz w:val="24"/>
          <w:szCs w:val="24"/>
        </w:rPr>
        <w:fldChar w:fldCharType="begin"/>
      </w:r>
      <w:r w:rsidRPr="00593A6C">
        <w:rPr>
          <w:rFonts w:cs="Times New Roman"/>
          <w:b/>
          <w:color w:val="000000" w:themeColor="text1"/>
          <w:sz w:val="24"/>
          <w:szCs w:val="24"/>
        </w:rPr>
        <w:instrText xml:space="preserve"> SEQ figura \* ARABIC </w:instrText>
      </w:r>
      <w:r w:rsidRPr="00593A6C">
        <w:rPr>
          <w:rFonts w:cs="Times New Roman"/>
          <w:b/>
          <w:color w:val="000000" w:themeColor="text1"/>
          <w:sz w:val="24"/>
          <w:szCs w:val="24"/>
        </w:rPr>
        <w:fldChar w:fldCharType="separate"/>
      </w:r>
      <w:r w:rsidR="004702BA" w:rsidRPr="00593A6C">
        <w:rPr>
          <w:rFonts w:cs="Times New Roman"/>
          <w:b/>
          <w:noProof/>
          <w:color w:val="000000" w:themeColor="text1"/>
          <w:sz w:val="24"/>
          <w:szCs w:val="24"/>
        </w:rPr>
        <w:t>17</w:t>
      </w:r>
      <w:r w:rsidRPr="00593A6C">
        <w:rPr>
          <w:rFonts w:cs="Times New Roman"/>
          <w:b/>
          <w:color w:val="000000" w:themeColor="text1"/>
          <w:sz w:val="24"/>
          <w:szCs w:val="24"/>
        </w:rPr>
        <w:fldChar w:fldCharType="end"/>
      </w:r>
      <w:r w:rsidRPr="00593A6C">
        <w:rPr>
          <w:rFonts w:cs="Times New Roman"/>
          <w:b/>
          <w:color w:val="000000" w:themeColor="text1"/>
          <w:sz w:val="24"/>
          <w:szCs w:val="24"/>
        </w:rPr>
        <w:t xml:space="preserve"> filtro</w:t>
      </w:r>
      <w:bookmarkEnd w:id="124"/>
      <w:r w:rsidRPr="00593A6C">
        <w:rPr>
          <w:rFonts w:cs="Times New Roman"/>
          <w:b/>
          <w:color w:val="000000" w:themeColor="text1"/>
          <w:sz w:val="24"/>
          <w:szCs w:val="24"/>
        </w:rPr>
        <w:t xml:space="preserve"> </w:t>
      </w:r>
    </w:p>
    <w:p w:rsidR="00962C3F" w:rsidRPr="00962C3F" w:rsidRDefault="00962C3F" w:rsidP="00962C3F">
      <w:pPr>
        <w:rPr>
          <w:b/>
          <w:i/>
        </w:rPr>
      </w:pPr>
      <w:r>
        <w:rPr>
          <w:b/>
          <w:i/>
        </w:rPr>
        <w:t>Fuente: propia</w:t>
      </w:r>
    </w:p>
    <w:p w:rsidR="00D72E10" w:rsidRPr="00593A6C" w:rsidRDefault="00705C3A" w:rsidP="00D72E10">
      <w:pPr>
        <w:keepNext/>
        <w:jc w:val="center"/>
        <w:rPr>
          <w:rFonts w:cs="Times New Roman"/>
          <w:szCs w:val="24"/>
        </w:rPr>
      </w:pPr>
      <w:r w:rsidRPr="00593A6C">
        <w:rPr>
          <w:rFonts w:cs="Times New Roman"/>
          <w:noProof/>
          <w:szCs w:val="24"/>
          <w:lang w:eastAsia="es-CO"/>
        </w:rPr>
        <w:drawing>
          <wp:inline distT="0" distB="0" distL="0" distR="0" wp14:anchorId="2AD6177D" wp14:editId="724FE070">
            <wp:extent cx="2705100" cy="2576830"/>
            <wp:effectExtent l="19050" t="19050" r="19050" b="1397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711846" cy="2583256"/>
                    </a:xfrm>
                    <a:prstGeom prst="rect">
                      <a:avLst/>
                    </a:prstGeom>
                    <a:noFill/>
                    <a:ln w="12700">
                      <a:solidFill>
                        <a:schemeClr val="tx1"/>
                      </a:solidFill>
                    </a:ln>
                  </pic:spPr>
                </pic:pic>
              </a:graphicData>
            </a:graphic>
          </wp:inline>
        </w:drawing>
      </w:r>
    </w:p>
    <w:p w:rsidR="00705C3A" w:rsidRDefault="00D72E10" w:rsidP="00D72E10">
      <w:pPr>
        <w:pStyle w:val="Descripcin"/>
        <w:jc w:val="center"/>
        <w:rPr>
          <w:rFonts w:cs="Times New Roman"/>
          <w:b/>
          <w:color w:val="000000" w:themeColor="text1"/>
          <w:sz w:val="24"/>
          <w:szCs w:val="24"/>
        </w:rPr>
      </w:pPr>
      <w:bookmarkStart w:id="125" w:name="_Toc534762500"/>
      <w:r w:rsidRPr="00593A6C">
        <w:rPr>
          <w:rFonts w:cs="Times New Roman"/>
          <w:b/>
          <w:color w:val="000000" w:themeColor="text1"/>
          <w:sz w:val="24"/>
          <w:szCs w:val="24"/>
        </w:rPr>
        <w:t xml:space="preserve">Figura </w:t>
      </w:r>
      <w:r w:rsidRPr="00593A6C">
        <w:rPr>
          <w:rFonts w:cs="Times New Roman"/>
          <w:b/>
          <w:color w:val="000000" w:themeColor="text1"/>
          <w:sz w:val="24"/>
          <w:szCs w:val="24"/>
        </w:rPr>
        <w:fldChar w:fldCharType="begin"/>
      </w:r>
      <w:r w:rsidRPr="00593A6C">
        <w:rPr>
          <w:rFonts w:cs="Times New Roman"/>
          <w:b/>
          <w:color w:val="000000" w:themeColor="text1"/>
          <w:sz w:val="24"/>
          <w:szCs w:val="24"/>
        </w:rPr>
        <w:instrText xml:space="preserve"> SEQ figura \* ARABIC </w:instrText>
      </w:r>
      <w:r w:rsidRPr="00593A6C">
        <w:rPr>
          <w:rFonts w:cs="Times New Roman"/>
          <w:b/>
          <w:color w:val="000000" w:themeColor="text1"/>
          <w:sz w:val="24"/>
          <w:szCs w:val="24"/>
        </w:rPr>
        <w:fldChar w:fldCharType="separate"/>
      </w:r>
      <w:proofErr w:type="gramStart"/>
      <w:r w:rsidR="004702BA" w:rsidRPr="00593A6C">
        <w:rPr>
          <w:rFonts w:cs="Times New Roman"/>
          <w:b/>
          <w:noProof/>
          <w:color w:val="000000" w:themeColor="text1"/>
          <w:sz w:val="24"/>
          <w:szCs w:val="24"/>
        </w:rPr>
        <w:t>18</w:t>
      </w:r>
      <w:r w:rsidRPr="00593A6C">
        <w:rPr>
          <w:rFonts w:cs="Times New Roman"/>
          <w:b/>
          <w:color w:val="000000" w:themeColor="text1"/>
          <w:sz w:val="24"/>
          <w:szCs w:val="24"/>
        </w:rPr>
        <w:fldChar w:fldCharType="end"/>
      </w:r>
      <w:r w:rsidRPr="00593A6C">
        <w:rPr>
          <w:rFonts w:cs="Times New Roman"/>
          <w:b/>
          <w:color w:val="000000" w:themeColor="text1"/>
          <w:sz w:val="24"/>
          <w:szCs w:val="24"/>
        </w:rPr>
        <w:t xml:space="preserve"> tanque</w:t>
      </w:r>
      <w:proofErr w:type="gramEnd"/>
      <w:r w:rsidRPr="00593A6C">
        <w:rPr>
          <w:rFonts w:cs="Times New Roman"/>
          <w:b/>
          <w:color w:val="000000" w:themeColor="text1"/>
          <w:sz w:val="24"/>
          <w:szCs w:val="24"/>
        </w:rPr>
        <w:t xml:space="preserve"> cinco reposo</w:t>
      </w:r>
      <w:r w:rsidR="00F61F00" w:rsidRPr="00593A6C">
        <w:rPr>
          <w:rFonts w:cs="Times New Roman"/>
          <w:b/>
          <w:color w:val="000000" w:themeColor="text1"/>
          <w:sz w:val="24"/>
          <w:szCs w:val="24"/>
        </w:rPr>
        <w:t>.</w:t>
      </w:r>
      <w:bookmarkEnd w:id="125"/>
    </w:p>
    <w:p w:rsidR="00962C3F" w:rsidRPr="00962C3F" w:rsidRDefault="00B40C18" w:rsidP="00962C3F">
      <w:pPr>
        <w:rPr>
          <w:b/>
          <w:i/>
        </w:rPr>
      </w:pPr>
      <w:r>
        <w:rPr>
          <w:b/>
          <w:i/>
        </w:rPr>
        <w:t>Fuente: propia</w:t>
      </w:r>
    </w:p>
    <w:p w:rsidR="00705C3A" w:rsidRPr="00593A6C" w:rsidRDefault="00D72E10" w:rsidP="002B743B">
      <w:pPr>
        <w:rPr>
          <w:rFonts w:cs="Times New Roman"/>
          <w:szCs w:val="24"/>
        </w:rPr>
      </w:pPr>
      <w:r w:rsidRPr="00593A6C">
        <w:rPr>
          <w:rFonts w:cs="Times New Roman"/>
          <w:i/>
          <w:szCs w:val="24"/>
        </w:rPr>
        <w:lastRenderedPageBreak/>
        <w:t xml:space="preserve">Como se dice en el proceso anterior se </w:t>
      </w:r>
      <w:r w:rsidR="001C5B99" w:rsidRPr="00593A6C">
        <w:rPr>
          <w:rFonts w:cs="Times New Roman"/>
          <w:i/>
          <w:szCs w:val="24"/>
        </w:rPr>
        <w:t>visualiza</w:t>
      </w:r>
      <w:r w:rsidRPr="00593A6C">
        <w:rPr>
          <w:rFonts w:cs="Times New Roman"/>
          <w:i/>
          <w:szCs w:val="24"/>
        </w:rPr>
        <w:t xml:space="preserve"> el tanque </w:t>
      </w:r>
      <w:r w:rsidR="001C5B99" w:rsidRPr="00593A6C">
        <w:rPr>
          <w:rFonts w:cs="Times New Roman"/>
          <w:i/>
          <w:szCs w:val="24"/>
        </w:rPr>
        <w:t xml:space="preserve">número cinco y el filtro dando a conocer la etapa semifinal </w:t>
      </w:r>
    </w:p>
    <w:p w:rsidR="00705C3A" w:rsidRPr="00593A6C" w:rsidRDefault="00705C3A" w:rsidP="002B743B">
      <w:pPr>
        <w:rPr>
          <w:rFonts w:cs="Times New Roman"/>
          <w:szCs w:val="24"/>
        </w:rPr>
      </w:pPr>
    </w:p>
    <w:p w:rsidR="001C5B99" w:rsidRPr="00593A6C" w:rsidRDefault="00705C3A" w:rsidP="001C5B99">
      <w:pPr>
        <w:keepNext/>
        <w:jc w:val="center"/>
        <w:rPr>
          <w:rFonts w:cs="Times New Roman"/>
          <w:b/>
          <w:szCs w:val="24"/>
        </w:rPr>
      </w:pPr>
      <w:r w:rsidRPr="00593A6C">
        <w:rPr>
          <w:rFonts w:cs="Times New Roman"/>
          <w:b/>
          <w:noProof/>
          <w:szCs w:val="24"/>
          <w:lang w:eastAsia="es-CO"/>
        </w:rPr>
        <w:drawing>
          <wp:inline distT="0" distB="0" distL="0" distR="0" wp14:anchorId="7D621435" wp14:editId="36AE2845">
            <wp:extent cx="3300132" cy="2476500"/>
            <wp:effectExtent l="19050" t="19050" r="14605" b="1905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3304610" cy="2479860"/>
                    </a:xfrm>
                    <a:prstGeom prst="rect">
                      <a:avLst/>
                    </a:prstGeom>
                    <a:noFill/>
                    <a:ln w="12700">
                      <a:solidFill>
                        <a:schemeClr val="tx1"/>
                      </a:solidFill>
                    </a:ln>
                  </pic:spPr>
                </pic:pic>
              </a:graphicData>
            </a:graphic>
          </wp:inline>
        </w:drawing>
      </w:r>
    </w:p>
    <w:p w:rsidR="00705C3A" w:rsidRDefault="003F7B6A" w:rsidP="001C5B99">
      <w:pPr>
        <w:pStyle w:val="Descripcin"/>
        <w:jc w:val="center"/>
        <w:rPr>
          <w:rFonts w:cs="Times New Roman"/>
          <w:b/>
          <w:color w:val="000000" w:themeColor="text1"/>
          <w:sz w:val="24"/>
          <w:szCs w:val="24"/>
        </w:rPr>
      </w:pPr>
      <w:bookmarkStart w:id="126" w:name="_Toc534762501"/>
      <w:proofErr w:type="gramStart"/>
      <w:r w:rsidRPr="00593A6C">
        <w:rPr>
          <w:rFonts w:cs="Times New Roman"/>
          <w:b/>
          <w:color w:val="000000" w:themeColor="text1"/>
          <w:sz w:val="24"/>
          <w:szCs w:val="24"/>
        </w:rPr>
        <w:t>Figura</w:t>
      </w:r>
      <w:proofErr w:type="gramEnd"/>
      <w:r w:rsidR="001C5B99" w:rsidRPr="00593A6C">
        <w:rPr>
          <w:rFonts w:cs="Times New Roman"/>
          <w:b/>
          <w:color w:val="000000" w:themeColor="text1"/>
          <w:sz w:val="24"/>
          <w:szCs w:val="24"/>
        </w:rPr>
        <w:t xml:space="preserve"> </w:t>
      </w:r>
      <w:r w:rsidR="001C5B99" w:rsidRPr="00593A6C">
        <w:rPr>
          <w:rFonts w:cs="Times New Roman"/>
          <w:b/>
          <w:color w:val="000000" w:themeColor="text1"/>
          <w:sz w:val="24"/>
          <w:szCs w:val="24"/>
        </w:rPr>
        <w:fldChar w:fldCharType="begin"/>
      </w:r>
      <w:r w:rsidR="001C5B99" w:rsidRPr="00593A6C">
        <w:rPr>
          <w:rFonts w:cs="Times New Roman"/>
          <w:b/>
          <w:color w:val="000000" w:themeColor="text1"/>
          <w:sz w:val="24"/>
          <w:szCs w:val="24"/>
        </w:rPr>
        <w:instrText xml:space="preserve"> SEQ figura \* ARABIC </w:instrText>
      </w:r>
      <w:r w:rsidR="001C5B99" w:rsidRPr="00593A6C">
        <w:rPr>
          <w:rFonts w:cs="Times New Roman"/>
          <w:b/>
          <w:color w:val="000000" w:themeColor="text1"/>
          <w:sz w:val="24"/>
          <w:szCs w:val="24"/>
        </w:rPr>
        <w:fldChar w:fldCharType="separate"/>
      </w:r>
      <w:r w:rsidR="004702BA" w:rsidRPr="00593A6C">
        <w:rPr>
          <w:rFonts w:cs="Times New Roman"/>
          <w:b/>
          <w:noProof/>
          <w:color w:val="000000" w:themeColor="text1"/>
          <w:sz w:val="24"/>
          <w:szCs w:val="24"/>
        </w:rPr>
        <w:t>19</w:t>
      </w:r>
      <w:r w:rsidR="001C5B99" w:rsidRPr="00593A6C">
        <w:rPr>
          <w:rFonts w:cs="Times New Roman"/>
          <w:b/>
          <w:color w:val="000000" w:themeColor="text1"/>
          <w:sz w:val="24"/>
          <w:szCs w:val="24"/>
        </w:rPr>
        <w:fldChar w:fldCharType="end"/>
      </w:r>
      <w:r w:rsidR="001C5B99" w:rsidRPr="00593A6C">
        <w:rPr>
          <w:rFonts w:cs="Times New Roman"/>
          <w:b/>
          <w:color w:val="000000" w:themeColor="text1"/>
          <w:sz w:val="24"/>
          <w:szCs w:val="24"/>
        </w:rPr>
        <w:t xml:space="preserve"> tanques de almacenamiento de agua purificadas</w:t>
      </w:r>
      <w:bookmarkEnd w:id="126"/>
    </w:p>
    <w:p w:rsidR="00962C3F" w:rsidRPr="00962C3F" w:rsidRDefault="00B40C18" w:rsidP="00962C3F">
      <w:pPr>
        <w:rPr>
          <w:b/>
          <w:i/>
        </w:rPr>
      </w:pPr>
      <w:r>
        <w:rPr>
          <w:b/>
          <w:i/>
        </w:rPr>
        <w:t>Fuente: propia</w:t>
      </w:r>
      <w:r w:rsidR="00962C3F">
        <w:rPr>
          <w:b/>
          <w:i/>
        </w:rPr>
        <w:t>.</w:t>
      </w:r>
    </w:p>
    <w:p w:rsidR="001C5B99" w:rsidRPr="00593A6C" w:rsidRDefault="00705C3A" w:rsidP="001C5B99">
      <w:pPr>
        <w:rPr>
          <w:rFonts w:cs="Times New Roman"/>
          <w:szCs w:val="24"/>
        </w:rPr>
      </w:pPr>
      <w:r w:rsidRPr="00593A6C">
        <w:rPr>
          <w:rFonts w:cs="Times New Roman"/>
          <w:szCs w:val="24"/>
        </w:rPr>
        <w:t>En  este  último proceso l</w:t>
      </w:r>
      <w:r w:rsidR="00B40C18">
        <w:rPr>
          <w:rFonts w:cs="Times New Roman"/>
          <w:szCs w:val="24"/>
        </w:rPr>
        <w:t>o   que se puede visualizar es e</w:t>
      </w:r>
      <w:r w:rsidRPr="00593A6C">
        <w:rPr>
          <w:rFonts w:cs="Times New Roman"/>
          <w:szCs w:val="24"/>
        </w:rPr>
        <w:t>l almacenamiento final del agua ya tratada para dar como fin la utilización ya sea para descargue de  baños o para riego que es inicial mente para lo que se está hac</w:t>
      </w:r>
      <w:r w:rsidR="001C5B99" w:rsidRPr="00593A6C">
        <w:rPr>
          <w:rFonts w:cs="Times New Roman"/>
          <w:szCs w:val="24"/>
        </w:rPr>
        <w:t>iendo la planta de tratamiento.</w:t>
      </w:r>
    </w:p>
    <w:p w:rsidR="003F7B6A" w:rsidRPr="00593A6C" w:rsidRDefault="003F7B6A" w:rsidP="001C5B99">
      <w:pPr>
        <w:rPr>
          <w:rFonts w:cs="Times New Roman"/>
          <w:szCs w:val="24"/>
        </w:rPr>
      </w:pPr>
    </w:p>
    <w:p w:rsidR="003F7B6A" w:rsidRPr="00593A6C" w:rsidRDefault="003F7B6A" w:rsidP="003F7B6A">
      <w:pPr>
        <w:keepNext/>
        <w:jc w:val="center"/>
        <w:rPr>
          <w:rFonts w:cs="Times New Roman"/>
          <w:b/>
          <w:color w:val="000000" w:themeColor="text1"/>
          <w:szCs w:val="24"/>
        </w:rPr>
      </w:pPr>
      <w:r w:rsidRPr="00593A6C">
        <w:rPr>
          <w:rFonts w:cs="Times New Roman"/>
          <w:b/>
          <w:noProof/>
          <w:color w:val="000000" w:themeColor="text1"/>
          <w:szCs w:val="24"/>
          <w:lang w:eastAsia="es-CO"/>
        </w:rPr>
        <w:lastRenderedPageBreak/>
        <w:drawing>
          <wp:inline distT="0" distB="0" distL="0" distR="0" wp14:anchorId="524BB203" wp14:editId="3CF8F9DA">
            <wp:extent cx="4784725" cy="3529965"/>
            <wp:effectExtent l="19050" t="19050" r="15875" b="1333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784725" cy="3529965"/>
                    </a:xfrm>
                    <a:prstGeom prst="rect">
                      <a:avLst/>
                    </a:prstGeom>
                    <a:noFill/>
                    <a:ln w="12700">
                      <a:solidFill>
                        <a:schemeClr val="tx1"/>
                      </a:solidFill>
                    </a:ln>
                  </pic:spPr>
                </pic:pic>
              </a:graphicData>
            </a:graphic>
          </wp:inline>
        </w:drawing>
      </w:r>
    </w:p>
    <w:p w:rsidR="003F7B6A" w:rsidRDefault="003F7B6A" w:rsidP="003F7B6A">
      <w:pPr>
        <w:pStyle w:val="Descripcin"/>
        <w:jc w:val="center"/>
        <w:rPr>
          <w:rFonts w:cs="Times New Roman"/>
          <w:b/>
          <w:color w:val="000000" w:themeColor="text1"/>
          <w:sz w:val="24"/>
          <w:szCs w:val="24"/>
        </w:rPr>
      </w:pPr>
      <w:bookmarkStart w:id="127" w:name="_Toc534762502"/>
      <w:r w:rsidRPr="00593A6C">
        <w:rPr>
          <w:rFonts w:cs="Times New Roman"/>
          <w:b/>
          <w:color w:val="000000" w:themeColor="text1"/>
          <w:sz w:val="24"/>
          <w:szCs w:val="24"/>
        </w:rPr>
        <w:t xml:space="preserve">Figura </w:t>
      </w:r>
      <w:r w:rsidRPr="00593A6C">
        <w:rPr>
          <w:rFonts w:cs="Times New Roman"/>
          <w:b/>
          <w:color w:val="000000" w:themeColor="text1"/>
          <w:sz w:val="24"/>
          <w:szCs w:val="24"/>
        </w:rPr>
        <w:fldChar w:fldCharType="begin"/>
      </w:r>
      <w:r w:rsidRPr="00593A6C">
        <w:rPr>
          <w:rFonts w:cs="Times New Roman"/>
          <w:b/>
          <w:color w:val="000000" w:themeColor="text1"/>
          <w:sz w:val="24"/>
          <w:szCs w:val="24"/>
        </w:rPr>
        <w:instrText xml:space="preserve"> SEQ FIGURA \* ARABIC </w:instrText>
      </w:r>
      <w:r w:rsidRPr="00593A6C">
        <w:rPr>
          <w:rFonts w:cs="Times New Roman"/>
          <w:b/>
          <w:color w:val="000000" w:themeColor="text1"/>
          <w:sz w:val="24"/>
          <w:szCs w:val="24"/>
        </w:rPr>
        <w:fldChar w:fldCharType="separate"/>
      </w:r>
      <w:proofErr w:type="gramStart"/>
      <w:r w:rsidR="004702BA" w:rsidRPr="00593A6C">
        <w:rPr>
          <w:rFonts w:cs="Times New Roman"/>
          <w:b/>
          <w:noProof/>
          <w:color w:val="000000" w:themeColor="text1"/>
          <w:sz w:val="24"/>
          <w:szCs w:val="24"/>
        </w:rPr>
        <w:t>20</w:t>
      </w:r>
      <w:r w:rsidRPr="00593A6C">
        <w:rPr>
          <w:rFonts w:cs="Times New Roman"/>
          <w:b/>
          <w:color w:val="000000" w:themeColor="text1"/>
          <w:sz w:val="24"/>
          <w:szCs w:val="24"/>
        </w:rPr>
        <w:fldChar w:fldCharType="end"/>
      </w:r>
      <w:r w:rsidRPr="00593A6C">
        <w:rPr>
          <w:rFonts w:cs="Times New Roman"/>
          <w:b/>
          <w:color w:val="000000" w:themeColor="text1"/>
          <w:sz w:val="24"/>
          <w:szCs w:val="24"/>
        </w:rPr>
        <w:t xml:space="preserve"> tablero </w:t>
      </w:r>
      <w:proofErr w:type="gramEnd"/>
      <w:r w:rsidRPr="00593A6C">
        <w:rPr>
          <w:rFonts w:cs="Times New Roman"/>
          <w:b/>
          <w:color w:val="000000" w:themeColor="text1"/>
          <w:sz w:val="24"/>
          <w:szCs w:val="24"/>
        </w:rPr>
        <w:t xml:space="preserve"> de control.</w:t>
      </w:r>
      <w:bookmarkEnd w:id="127"/>
    </w:p>
    <w:p w:rsidR="00962C3F" w:rsidRPr="00962C3F" w:rsidRDefault="00962C3F" w:rsidP="00962C3F">
      <w:pPr>
        <w:rPr>
          <w:b/>
          <w:i/>
        </w:rPr>
      </w:pPr>
      <w:r>
        <w:rPr>
          <w:b/>
          <w:i/>
        </w:rPr>
        <w:t xml:space="preserve">Fuente: propia </w:t>
      </w:r>
    </w:p>
    <w:p w:rsidR="003F7B6A" w:rsidRPr="00593A6C" w:rsidRDefault="003F7B6A" w:rsidP="003F7B6A">
      <w:pPr>
        <w:rPr>
          <w:rFonts w:cs="Times New Roman"/>
          <w:szCs w:val="24"/>
        </w:rPr>
      </w:pPr>
      <w:r w:rsidRPr="00593A6C">
        <w:rPr>
          <w:rFonts w:cs="Times New Roman"/>
          <w:szCs w:val="24"/>
        </w:rPr>
        <w:t xml:space="preserve">En esta imagen se visualiza las configuraciones eléctricas donde se presentan los voltajes de 110v .220v, 5v, 24, y se realizan sus respectivas conexiones tanto de entrada como salida en el </w:t>
      </w:r>
      <w:proofErr w:type="spellStart"/>
      <w:r w:rsidRPr="00593A6C">
        <w:rPr>
          <w:rFonts w:cs="Times New Roman"/>
          <w:szCs w:val="24"/>
        </w:rPr>
        <w:t>arduino</w:t>
      </w:r>
      <w:proofErr w:type="spellEnd"/>
      <w:r w:rsidRPr="00593A6C">
        <w:rPr>
          <w:rFonts w:cs="Times New Roman"/>
          <w:szCs w:val="24"/>
        </w:rPr>
        <w:t xml:space="preserve"> </w:t>
      </w:r>
    </w:p>
    <w:p w:rsidR="00AA3357" w:rsidRDefault="00AA3357" w:rsidP="001C5B99">
      <w:pPr>
        <w:keepNext/>
        <w:jc w:val="center"/>
        <w:rPr>
          <w:rFonts w:cs="Times New Roman"/>
          <w:szCs w:val="24"/>
        </w:rPr>
      </w:pPr>
    </w:p>
    <w:p w:rsidR="009B5558" w:rsidRDefault="009B5558" w:rsidP="009B5558">
      <w:pPr>
        <w:pStyle w:val="Sinespaciado"/>
      </w:pPr>
    </w:p>
    <w:p w:rsidR="009B5558" w:rsidRDefault="009B5558" w:rsidP="002733A6">
      <w:pPr>
        <w:pStyle w:val="Ttulo2"/>
        <w:rPr>
          <w:rFonts w:cs="Times New Roman"/>
          <w:szCs w:val="24"/>
        </w:rPr>
      </w:pPr>
      <w:bookmarkStart w:id="128" w:name="_Toc534763663"/>
      <w:r w:rsidRPr="007224BE">
        <w:lastRenderedPageBreak/>
        <w:t xml:space="preserve">Visualización de </w:t>
      </w:r>
      <w:r w:rsidR="002733A6">
        <w:t xml:space="preserve">diseño por medio de visual St </w:t>
      </w:r>
      <w:r w:rsidRPr="007224BE">
        <w:t>udio</w:t>
      </w:r>
      <w:bookmarkEnd w:id="128"/>
    </w:p>
    <w:p w:rsidR="009B5558" w:rsidRPr="00593A6C" w:rsidRDefault="009B5558" w:rsidP="001C5B99">
      <w:pPr>
        <w:keepNext/>
        <w:jc w:val="center"/>
        <w:rPr>
          <w:rFonts w:cs="Times New Roman"/>
          <w:b/>
          <w:color w:val="000000" w:themeColor="text1"/>
          <w:szCs w:val="24"/>
        </w:rPr>
      </w:pPr>
      <w:r w:rsidRPr="00593A6C">
        <w:rPr>
          <w:noProof/>
          <w:lang w:eastAsia="es-CO"/>
        </w:rPr>
        <w:drawing>
          <wp:inline distT="0" distB="0" distL="0" distR="0" wp14:anchorId="3695F517" wp14:editId="31E8457A">
            <wp:extent cx="5943600" cy="2492375"/>
            <wp:effectExtent l="0" t="0" r="0" b="317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943600" cy="2492375"/>
                    </a:xfrm>
                    <a:prstGeom prst="rect">
                      <a:avLst/>
                    </a:prstGeom>
                    <a:noFill/>
                    <a:ln>
                      <a:noFill/>
                    </a:ln>
                  </pic:spPr>
                </pic:pic>
              </a:graphicData>
            </a:graphic>
          </wp:inline>
        </w:drawing>
      </w:r>
    </w:p>
    <w:p w:rsidR="00705C3A" w:rsidRDefault="001C5B99" w:rsidP="001C5B99">
      <w:pPr>
        <w:pStyle w:val="Descripcin"/>
        <w:jc w:val="center"/>
        <w:rPr>
          <w:rFonts w:cs="Times New Roman"/>
          <w:b/>
          <w:color w:val="000000" w:themeColor="text1"/>
          <w:sz w:val="24"/>
          <w:szCs w:val="24"/>
        </w:rPr>
      </w:pPr>
      <w:bookmarkStart w:id="129" w:name="_Toc534762503"/>
      <w:r w:rsidRPr="00593A6C">
        <w:rPr>
          <w:rFonts w:cs="Times New Roman"/>
          <w:b/>
          <w:color w:val="000000" w:themeColor="text1"/>
          <w:sz w:val="24"/>
          <w:szCs w:val="24"/>
        </w:rPr>
        <w:t xml:space="preserve">Figura </w:t>
      </w:r>
      <w:r w:rsidRPr="00593A6C">
        <w:rPr>
          <w:rFonts w:cs="Times New Roman"/>
          <w:b/>
          <w:color w:val="000000" w:themeColor="text1"/>
          <w:sz w:val="24"/>
          <w:szCs w:val="24"/>
        </w:rPr>
        <w:fldChar w:fldCharType="begin"/>
      </w:r>
      <w:r w:rsidRPr="00593A6C">
        <w:rPr>
          <w:rFonts w:cs="Times New Roman"/>
          <w:b/>
          <w:color w:val="000000" w:themeColor="text1"/>
          <w:sz w:val="24"/>
          <w:szCs w:val="24"/>
        </w:rPr>
        <w:instrText xml:space="preserve"> SEQ figura \* ARABIC </w:instrText>
      </w:r>
      <w:r w:rsidRPr="00593A6C">
        <w:rPr>
          <w:rFonts w:cs="Times New Roman"/>
          <w:b/>
          <w:color w:val="000000" w:themeColor="text1"/>
          <w:sz w:val="24"/>
          <w:szCs w:val="24"/>
        </w:rPr>
        <w:fldChar w:fldCharType="separate"/>
      </w:r>
      <w:r w:rsidR="004702BA" w:rsidRPr="00593A6C">
        <w:rPr>
          <w:rFonts w:cs="Times New Roman"/>
          <w:b/>
          <w:noProof/>
          <w:color w:val="000000" w:themeColor="text1"/>
          <w:sz w:val="24"/>
          <w:szCs w:val="24"/>
        </w:rPr>
        <w:t>21</w:t>
      </w:r>
      <w:r w:rsidRPr="00593A6C">
        <w:rPr>
          <w:rFonts w:cs="Times New Roman"/>
          <w:b/>
          <w:color w:val="000000" w:themeColor="text1"/>
          <w:sz w:val="24"/>
          <w:szCs w:val="24"/>
        </w:rPr>
        <w:fldChar w:fldCharType="end"/>
      </w:r>
      <w:r w:rsidRPr="00593A6C">
        <w:rPr>
          <w:rFonts w:cs="Times New Roman"/>
          <w:b/>
          <w:color w:val="000000" w:themeColor="text1"/>
          <w:sz w:val="24"/>
          <w:szCs w:val="24"/>
        </w:rPr>
        <w:t>control indicador de la planta de tratamiento de aguas grises</w:t>
      </w:r>
      <w:bookmarkEnd w:id="129"/>
    </w:p>
    <w:p w:rsidR="001C5B99" w:rsidRPr="00961789" w:rsidRDefault="00B40C18" w:rsidP="00961789">
      <w:pPr>
        <w:rPr>
          <w:b/>
          <w:i/>
        </w:rPr>
      </w:pPr>
      <w:r>
        <w:rPr>
          <w:b/>
          <w:i/>
        </w:rPr>
        <w:t>Fuente: propia</w:t>
      </w:r>
    </w:p>
    <w:p w:rsidR="001C5B99" w:rsidRPr="00593A6C" w:rsidRDefault="001C5B99" w:rsidP="001C5B99">
      <w:pPr>
        <w:ind w:firstLine="0"/>
        <w:rPr>
          <w:rFonts w:cs="Times New Roman"/>
          <w:szCs w:val="24"/>
        </w:rPr>
      </w:pPr>
      <w:r w:rsidRPr="00593A6C">
        <w:rPr>
          <w:rFonts w:cs="Times New Roman"/>
          <w:szCs w:val="24"/>
        </w:rPr>
        <w:t>Uno de los objetivos principales del proyecto es la visualización digital de la planta de tratamiento de aguas grises la cual fue c</w:t>
      </w:r>
      <w:r w:rsidR="00AA3357">
        <w:rPr>
          <w:rFonts w:cs="Times New Roman"/>
          <w:szCs w:val="24"/>
        </w:rPr>
        <w:t xml:space="preserve">onstruida por medio de visual  St </w:t>
      </w:r>
      <w:r w:rsidRPr="00593A6C">
        <w:rPr>
          <w:rFonts w:cs="Times New Roman"/>
          <w:szCs w:val="24"/>
        </w:rPr>
        <w:t xml:space="preserve">udio, </w:t>
      </w:r>
      <w:r w:rsidR="00453259" w:rsidRPr="00593A6C">
        <w:rPr>
          <w:rFonts w:cs="Times New Roman"/>
          <w:szCs w:val="24"/>
        </w:rPr>
        <w:t>para así monitorear el procedimiento por medio de cuatro sensores, los cuales tiene la función de:</w:t>
      </w:r>
    </w:p>
    <w:p w:rsidR="00453259" w:rsidRPr="00593A6C" w:rsidRDefault="00453259" w:rsidP="00453259">
      <w:pPr>
        <w:pStyle w:val="Prrafodelista"/>
        <w:numPr>
          <w:ilvl w:val="0"/>
          <w:numId w:val="14"/>
        </w:numPr>
        <w:rPr>
          <w:rFonts w:ascii="Times New Roman" w:hAnsi="Times New Roman" w:cs="Times New Roman"/>
          <w:szCs w:val="24"/>
        </w:rPr>
      </w:pPr>
      <w:r w:rsidRPr="00593A6C">
        <w:rPr>
          <w:rFonts w:ascii="Times New Roman" w:hAnsi="Times New Roman" w:cs="Times New Roman"/>
          <w:szCs w:val="24"/>
        </w:rPr>
        <w:t xml:space="preserve">el primer sensor se encuentra ubicado en el tanque de almacenamiento de agua jabonosas para determinar la cantidad de agua suministra por la lavandería </w:t>
      </w:r>
    </w:p>
    <w:p w:rsidR="00453259" w:rsidRPr="00593A6C" w:rsidRDefault="00453259" w:rsidP="00453259">
      <w:pPr>
        <w:pStyle w:val="Prrafodelista"/>
        <w:numPr>
          <w:ilvl w:val="0"/>
          <w:numId w:val="14"/>
        </w:numPr>
        <w:rPr>
          <w:rFonts w:ascii="Times New Roman" w:hAnsi="Times New Roman" w:cs="Times New Roman"/>
          <w:szCs w:val="24"/>
        </w:rPr>
      </w:pPr>
      <w:r w:rsidRPr="00593A6C">
        <w:rPr>
          <w:rFonts w:ascii="Times New Roman" w:hAnsi="Times New Roman" w:cs="Times New Roman"/>
          <w:szCs w:val="24"/>
        </w:rPr>
        <w:t xml:space="preserve">el segundo  y el tercer sensor están ubicados en los tanques de reposo número cinco y seis para medir la cantidad de agua purifica por minutos </w:t>
      </w:r>
    </w:p>
    <w:p w:rsidR="00453259" w:rsidRPr="00593A6C" w:rsidRDefault="00453259" w:rsidP="00453259">
      <w:pPr>
        <w:pStyle w:val="Prrafodelista"/>
        <w:numPr>
          <w:ilvl w:val="0"/>
          <w:numId w:val="14"/>
        </w:numPr>
        <w:rPr>
          <w:rFonts w:ascii="Times New Roman" w:hAnsi="Times New Roman" w:cs="Times New Roman"/>
          <w:szCs w:val="24"/>
        </w:rPr>
      </w:pPr>
      <w:r w:rsidRPr="00593A6C">
        <w:rPr>
          <w:rFonts w:ascii="Times New Roman" w:hAnsi="Times New Roman" w:cs="Times New Roman"/>
          <w:szCs w:val="24"/>
        </w:rPr>
        <w:t xml:space="preserve">cuarto sensor está ubicado en la salida </w:t>
      </w:r>
      <w:r w:rsidR="00D42A11" w:rsidRPr="00593A6C">
        <w:rPr>
          <w:rFonts w:ascii="Times New Roman" w:hAnsi="Times New Roman" w:cs="Times New Roman"/>
          <w:szCs w:val="24"/>
        </w:rPr>
        <w:t xml:space="preserve">para  indicar la cantidad de fluido líquido que esta salida en disposición de riesgo </w:t>
      </w:r>
    </w:p>
    <w:p w:rsidR="00D42A11" w:rsidRPr="00593A6C" w:rsidRDefault="00D42A11" w:rsidP="00D42A11">
      <w:pPr>
        <w:ind w:firstLine="0"/>
        <w:rPr>
          <w:rFonts w:cs="Times New Roman"/>
          <w:szCs w:val="24"/>
        </w:rPr>
      </w:pPr>
      <w:r w:rsidRPr="00593A6C">
        <w:rPr>
          <w:rFonts w:cs="Times New Roman"/>
          <w:szCs w:val="24"/>
        </w:rPr>
        <w:t>Para obtener estos datos de medida de caudal de agua se utilizó un cálculo matemático</w:t>
      </w:r>
      <w:r w:rsidR="002733A6">
        <w:rPr>
          <w:rFonts w:cs="Times New Roman"/>
          <w:szCs w:val="24"/>
        </w:rPr>
        <w:t>:</w:t>
      </w:r>
    </w:p>
    <w:p w:rsidR="00D42A11" w:rsidRPr="00593A6C" w:rsidRDefault="00D42A11" w:rsidP="00D42A11">
      <w:pPr>
        <w:ind w:firstLine="0"/>
        <w:rPr>
          <w:rFonts w:cs="Times New Roman"/>
          <w:szCs w:val="24"/>
        </w:rPr>
      </w:pPr>
      <w:r w:rsidRPr="00593A6C">
        <w:rPr>
          <w:rFonts w:cs="Times New Roman"/>
          <w:szCs w:val="24"/>
        </w:rPr>
        <w:t>Numero de frecuencia (la velocidad RPM del motor de caudal FS400A) Sobre el factor de conversión que es 3.5.</w:t>
      </w:r>
    </w:p>
    <w:p w:rsidR="00D42A11" w:rsidRPr="00593A6C" w:rsidRDefault="00D42A11" w:rsidP="00D42A11">
      <w:pPr>
        <w:ind w:firstLine="0"/>
        <w:rPr>
          <w:rFonts w:cs="Times New Roman"/>
          <w:szCs w:val="24"/>
        </w:rPr>
      </w:pPr>
      <w:r w:rsidRPr="00593A6C">
        <w:rPr>
          <w:rFonts w:cs="Times New Roman"/>
          <w:szCs w:val="24"/>
        </w:rPr>
        <w:t xml:space="preserve">También se visualiza el monitoreo de (ON / OFF) De sus respectivos motores </w:t>
      </w:r>
    </w:p>
    <w:p w:rsidR="00D42A11" w:rsidRPr="00593A6C" w:rsidRDefault="00D42A11" w:rsidP="00D42A11">
      <w:pPr>
        <w:rPr>
          <w:rFonts w:cs="Times New Roman"/>
          <w:szCs w:val="24"/>
        </w:rPr>
      </w:pPr>
    </w:p>
    <w:p w:rsidR="001C5B99" w:rsidRPr="00593A6C" w:rsidRDefault="001C5B99" w:rsidP="001C5B99">
      <w:pPr>
        <w:rPr>
          <w:rFonts w:cs="Times New Roman"/>
          <w:szCs w:val="24"/>
        </w:rPr>
      </w:pPr>
    </w:p>
    <w:p w:rsidR="00705C3A" w:rsidRPr="00246E31" w:rsidRDefault="002F2D31" w:rsidP="00246E31">
      <w:pPr>
        <w:pStyle w:val="Ttulo1"/>
        <w:rPr>
          <w:rFonts w:cs="Times New Roman"/>
          <w:szCs w:val="24"/>
        </w:rPr>
      </w:pPr>
      <w:bookmarkStart w:id="130" w:name="_Toc534763664"/>
      <w:r w:rsidRPr="00593A6C">
        <w:rPr>
          <w:rFonts w:cs="Times New Roman"/>
          <w:szCs w:val="24"/>
        </w:rPr>
        <w:lastRenderedPageBreak/>
        <w:t>9. RESULTADO</w:t>
      </w:r>
      <w:r w:rsidR="00246E31">
        <w:rPr>
          <w:rFonts w:cs="Times New Roman"/>
          <w:szCs w:val="24"/>
        </w:rPr>
        <w:t>S</w:t>
      </w:r>
      <w:bookmarkEnd w:id="130"/>
    </w:p>
    <w:p w:rsidR="00705C3A" w:rsidRPr="00593A6C" w:rsidRDefault="00705C3A" w:rsidP="002B743B">
      <w:pPr>
        <w:rPr>
          <w:rFonts w:cs="Times New Roman"/>
          <w:szCs w:val="24"/>
        </w:rPr>
      </w:pPr>
      <w:r w:rsidRPr="00593A6C">
        <w:rPr>
          <w:rFonts w:cs="Times New Roman"/>
          <w:szCs w:val="24"/>
        </w:rPr>
        <w:t xml:space="preserve">Se logró construir un sistema de </w:t>
      </w:r>
      <w:r w:rsidR="00954FD0" w:rsidRPr="00593A6C">
        <w:rPr>
          <w:rFonts w:cs="Times New Roman"/>
          <w:szCs w:val="24"/>
        </w:rPr>
        <w:t xml:space="preserve">tratamiento </w:t>
      </w:r>
      <w:r w:rsidRPr="00593A6C">
        <w:rPr>
          <w:rFonts w:cs="Times New Roman"/>
          <w:szCs w:val="24"/>
        </w:rPr>
        <w:t xml:space="preserve">de aguas grises completamente automatizado. </w:t>
      </w:r>
    </w:p>
    <w:p w:rsidR="00705C3A" w:rsidRPr="00593A6C" w:rsidRDefault="00705C3A" w:rsidP="002B743B">
      <w:pPr>
        <w:rPr>
          <w:rFonts w:cs="Times New Roman"/>
          <w:szCs w:val="24"/>
        </w:rPr>
      </w:pPr>
      <w:r w:rsidRPr="00593A6C">
        <w:rPr>
          <w:rFonts w:cs="Times New Roman"/>
          <w:szCs w:val="24"/>
        </w:rPr>
        <w:t xml:space="preserve"> El sistema de </w:t>
      </w:r>
      <w:r w:rsidR="00954FD0" w:rsidRPr="00593A6C">
        <w:rPr>
          <w:rFonts w:cs="Times New Roman"/>
          <w:szCs w:val="24"/>
        </w:rPr>
        <w:t xml:space="preserve">tratamiento </w:t>
      </w:r>
      <w:r w:rsidRPr="00593A6C">
        <w:rPr>
          <w:rFonts w:cs="Times New Roman"/>
          <w:szCs w:val="24"/>
        </w:rPr>
        <w:t>consta de las siguientes etapas, que al ser unidas, generan los mejores resultados respecto al reciclaje de aguas grises esperado.</w:t>
      </w:r>
    </w:p>
    <w:p w:rsidR="00705C3A" w:rsidRPr="00593A6C" w:rsidRDefault="009B4E6A" w:rsidP="009B4E6A">
      <w:pPr>
        <w:rPr>
          <w:rFonts w:cs="Times New Roman"/>
          <w:szCs w:val="24"/>
        </w:rPr>
      </w:pPr>
      <w:r w:rsidRPr="00593A6C">
        <w:rPr>
          <w:rFonts w:cs="Times New Roman"/>
          <w:szCs w:val="24"/>
        </w:rPr>
        <w:t>Almacenamiento de aguas grises, Recolección</w:t>
      </w:r>
      <w:r w:rsidR="00705C3A" w:rsidRPr="00593A6C">
        <w:rPr>
          <w:rFonts w:cs="Times New Roman"/>
          <w:szCs w:val="24"/>
        </w:rPr>
        <w:t xml:space="preserve"> de agua </w:t>
      </w:r>
      <w:r w:rsidRPr="00593A6C">
        <w:rPr>
          <w:rFonts w:cs="Times New Roman"/>
          <w:szCs w:val="24"/>
        </w:rPr>
        <w:t xml:space="preserve">filtrada, Almacenamiento de agua  tratada </w:t>
      </w:r>
    </w:p>
    <w:p w:rsidR="00705C3A" w:rsidRPr="00593A6C" w:rsidRDefault="00705C3A" w:rsidP="002B743B">
      <w:pPr>
        <w:rPr>
          <w:rFonts w:cs="Times New Roman"/>
          <w:szCs w:val="24"/>
        </w:rPr>
      </w:pPr>
      <w:r w:rsidRPr="00593A6C">
        <w:rPr>
          <w:rFonts w:cs="Times New Roman"/>
          <w:szCs w:val="24"/>
        </w:rPr>
        <w:t xml:space="preserve"> El lenguaje de programación utilizado para el control del sistema fue adecuado, ya que las entradas y salidas del ARDUINO, respondieron a las señales externas enviadas que controlaron de manera correcta la activación de bombas y válvulas. </w:t>
      </w:r>
    </w:p>
    <w:p w:rsidR="00705C3A" w:rsidRPr="00593A6C" w:rsidRDefault="009B4E6A" w:rsidP="002B743B">
      <w:pPr>
        <w:rPr>
          <w:rFonts w:cs="Times New Roman"/>
          <w:szCs w:val="24"/>
        </w:rPr>
      </w:pPr>
      <w:r w:rsidRPr="00593A6C">
        <w:rPr>
          <w:rFonts w:cs="Times New Roman"/>
          <w:szCs w:val="24"/>
        </w:rPr>
        <w:t>Se determina que e</w:t>
      </w:r>
      <w:r w:rsidR="00705C3A" w:rsidRPr="00593A6C">
        <w:rPr>
          <w:rFonts w:cs="Times New Roman"/>
          <w:szCs w:val="24"/>
        </w:rPr>
        <w:t>l agua que se obtuvo</w:t>
      </w:r>
      <w:r w:rsidRPr="00593A6C">
        <w:rPr>
          <w:rFonts w:cs="Times New Roman"/>
          <w:szCs w:val="24"/>
        </w:rPr>
        <w:t xml:space="preserve"> en el tanque de agua final </w:t>
      </w:r>
      <w:r w:rsidR="00705C3A" w:rsidRPr="00593A6C">
        <w:rPr>
          <w:rFonts w:cs="Times New Roman"/>
          <w:szCs w:val="24"/>
        </w:rPr>
        <w:t>después de ser filtrada, presenta características tales como: no contiene partículas grandes ni pequeñas, su color es como blanco transparente debido a la existencia de detergente que aún está presente en el agua, la espuma fue complementa removida, y el olor pres</w:t>
      </w:r>
      <w:r w:rsidRPr="00593A6C">
        <w:rPr>
          <w:rFonts w:cs="Times New Roman"/>
          <w:szCs w:val="24"/>
        </w:rPr>
        <w:t xml:space="preserve">ente en el agua es de cloro </w:t>
      </w:r>
      <w:r w:rsidR="00705C3A" w:rsidRPr="00593A6C">
        <w:rPr>
          <w:rFonts w:cs="Times New Roman"/>
          <w:szCs w:val="24"/>
        </w:rPr>
        <w:t xml:space="preserve">, este tipo de características cumplen con las expectativas esperadas del proyecto, ya que lo que se buscaba es hacer un reciclaje sencillo de este tipo de aguas, eliminado partículas presentes y la gran cantidad de espuma que se generaba, y teniendo también cuenta que se utilizaría en otro tipo de actividades menos su consumo. </w:t>
      </w:r>
    </w:p>
    <w:p w:rsidR="00705C3A" w:rsidRDefault="00705C3A" w:rsidP="003F7B6A">
      <w:pPr>
        <w:rPr>
          <w:rFonts w:cs="Times New Roman"/>
          <w:szCs w:val="24"/>
        </w:rPr>
      </w:pPr>
      <w:r w:rsidRPr="00593A6C">
        <w:rPr>
          <w:rFonts w:cs="Times New Roman"/>
          <w:szCs w:val="24"/>
        </w:rPr>
        <w:t xml:space="preserve"> El funcionamiento del sistema es continuo, las bombas, el filtro principal, las válvulas funcionan sin ningún tipo de interrupción, libres de sobrecargas y no se observaron obstrucciones en las tuberías, la presión generada por las bombas es la adecuada para el sistema, especialmente para el filtro.</w:t>
      </w:r>
    </w:p>
    <w:p w:rsidR="002733A6" w:rsidRPr="00593A6C" w:rsidRDefault="002733A6" w:rsidP="003F7B6A">
      <w:pPr>
        <w:rPr>
          <w:rFonts w:cs="Times New Roman"/>
          <w:szCs w:val="24"/>
        </w:rPr>
      </w:pPr>
    </w:p>
    <w:p w:rsidR="00705C3A" w:rsidRPr="00593A6C" w:rsidRDefault="002F2D31" w:rsidP="002F2D31">
      <w:pPr>
        <w:pStyle w:val="Ttulo1"/>
        <w:rPr>
          <w:rFonts w:cs="Times New Roman"/>
          <w:szCs w:val="24"/>
        </w:rPr>
      </w:pPr>
      <w:bookmarkStart w:id="131" w:name="_Toc534763665"/>
      <w:r w:rsidRPr="00593A6C">
        <w:rPr>
          <w:rFonts w:cs="Times New Roman"/>
          <w:szCs w:val="24"/>
        </w:rPr>
        <w:lastRenderedPageBreak/>
        <w:t>10. CONCLUSIÓN</w:t>
      </w:r>
      <w:bookmarkEnd w:id="131"/>
      <w:r w:rsidRPr="00593A6C">
        <w:rPr>
          <w:rFonts w:cs="Times New Roman"/>
          <w:szCs w:val="24"/>
        </w:rPr>
        <w:t xml:space="preserve"> </w:t>
      </w:r>
    </w:p>
    <w:p w:rsidR="00705C3A" w:rsidRPr="00593A6C" w:rsidRDefault="00705C3A" w:rsidP="00961789">
      <w:pPr>
        <w:ind w:firstLine="0"/>
        <w:rPr>
          <w:rFonts w:cs="Times New Roman"/>
          <w:szCs w:val="24"/>
        </w:rPr>
      </w:pPr>
    </w:p>
    <w:p w:rsidR="003F7B6A" w:rsidRPr="00593A6C" w:rsidRDefault="003F7B6A" w:rsidP="003F7B6A">
      <w:pPr>
        <w:pStyle w:val="Prrafodelista"/>
        <w:numPr>
          <w:ilvl w:val="0"/>
          <w:numId w:val="15"/>
        </w:numPr>
        <w:rPr>
          <w:rFonts w:ascii="Times New Roman" w:hAnsi="Times New Roman" w:cs="Times New Roman"/>
          <w:szCs w:val="24"/>
        </w:rPr>
      </w:pPr>
      <w:r w:rsidRPr="00593A6C">
        <w:rPr>
          <w:rFonts w:ascii="Times New Roman" w:hAnsi="Times New Roman" w:cs="Times New Roman"/>
          <w:szCs w:val="24"/>
        </w:rPr>
        <w:t>Se logró la ubicación de la construcción de la planta  de tratamiento de aguas grises providentes de la lavandería satisfactoriamente.</w:t>
      </w:r>
    </w:p>
    <w:p w:rsidR="003F7B6A" w:rsidRPr="00593A6C" w:rsidRDefault="003F7B6A" w:rsidP="003F7B6A">
      <w:pPr>
        <w:pStyle w:val="Prrafodelista"/>
        <w:ind w:left="1004" w:firstLine="0"/>
        <w:rPr>
          <w:rFonts w:ascii="Times New Roman" w:hAnsi="Times New Roman" w:cs="Times New Roman"/>
          <w:szCs w:val="24"/>
        </w:rPr>
      </w:pPr>
    </w:p>
    <w:p w:rsidR="003F7B6A" w:rsidRPr="00593A6C" w:rsidRDefault="003F7B6A" w:rsidP="003F7B6A">
      <w:pPr>
        <w:pStyle w:val="Prrafodelista"/>
        <w:numPr>
          <w:ilvl w:val="0"/>
          <w:numId w:val="15"/>
        </w:numPr>
        <w:rPr>
          <w:rFonts w:ascii="Times New Roman" w:hAnsi="Times New Roman" w:cs="Times New Roman"/>
          <w:szCs w:val="24"/>
        </w:rPr>
      </w:pPr>
      <w:r w:rsidRPr="00593A6C">
        <w:rPr>
          <w:rFonts w:ascii="Times New Roman" w:hAnsi="Times New Roman" w:cs="Times New Roman"/>
          <w:szCs w:val="24"/>
        </w:rPr>
        <w:t xml:space="preserve">Se puede decir que por medio de investigación se puedo deducir una fórmula matemática que permitía aplicar el químico por medio del sensor de caudal (fs400a) tomando </w:t>
      </w:r>
      <w:r w:rsidR="00B74B53" w:rsidRPr="00593A6C">
        <w:rPr>
          <w:rFonts w:ascii="Times New Roman" w:hAnsi="Times New Roman" w:cs="Times New Roman"/>
          <w:szCs w:val="24"/>
        </w:rPr>
        <w:t>la cantidad litros por minutos</w:t>
      </w:r>
      <w:r w:rsidRPr="00593A6C">
        <w:rPr>
          <w:rFonts w:ascii="Times New Roman" w:hAnsi="Times New Roman" w:cs="Times New Roman"/>
          <w:szCs w:val="24"/>
        </w:rPr>
        <w:t xml:space="preserve"> y así calcular cuánto químico se debe aplicar por medio del proceso de goteo.</w:t>
      </w:r>
    </w:p>
    <w:p w:rsidR="003F7B6A" w:rsidRPr="00593A6C" w:rsidRDefault="003F7B6A" w:rsidP="003F7B6A">
      <w:pPr>
        <w:pStyle w:val="Prrafodelista"/>
        <w:rPr>
          <w:rFonts w:ascii="Times New Roman" w:hAnsi="Times New Roman" w:cs="Times New Roman"/>
          <w:szCs w:val="24"/>
        </w:rPr>
      </w:pPr>
    </w:p>
    <w:p w:rsidR="003F7B6A" w:rsidRPr="00593A6C" w:rsidRDefault="003F7B6A" w:rsidP="003F7B6A">
      <w:pPr>
        <w:pStyle w:val="Prrafodelista"/>
        <w:ind w:left="1004" w:firstLine="0"/>
        <w:rPr>
          <w:rFonts w:ascii="Times New Roman" w:hAnsi="Times New Roman" w:cs="Times New Roman"/>
          <w:szCs w:val="24"/>
        </w:rPr>
      </w:pPr>
    </w:p>
    <w:p w:rsidR="003F7B6A" w:rsidRPr="00593A6C" w:rsidRDefault="003F7B6A" w:rsidP="003F7B6A">
      <w:pPr>
        <w:pStyle w:val="Prrafodelista"/>
        <w:numPr>
          <w:ilvl w:val="0"/>
          <w:numId w:val="15"/>
        </w:numPr>
        <w:rPr>
          <w:rFonts w:ascii="Times New Roman" w:hAnsi="Times New Roman" w:cs="Times New Roman"/>
          <w:szCs w:val="24"/>
        </w:rPr>
      </w:pPr>
      <w:r w:rsidRPr="00593A6C">
        <w:rPr>
          <w:rFonts w:ascii="Times New Roman" w:hAnsi="Times New Roman" w:cs="Times New Roman"/>
          <w:szCs w:val="24"/>
        </w:rPr>
        <w:t xml:space="preserve"> Se logró la construcción </w:t>
      </w:r>
      <w:r w:rsidR="00961789">
        <w:rPr>
          <w:rFonts w:ascii="Times New Roman" w:hAnsi="Times New Roman" w:cs="Times New Roman"/>
          <w:szCs w:val="24"/>
        </w:rPr>
        <w:t xml:space="preserve">de un </w:t>
      </w:r>
      <w:r w:rsidRPr="00593A6C">
        <w:rPr>
          <w:rFonts w:ascii="Times New Roman" w:hAnsi="Times New Roman" w:cs="Times New Roman"/>
          <w:szCs w:val="24"/>
        </w:rPr>
        <w:t xml:space="preserve">sistema </w:t>
      </w:r>
      <w:r w:rsidR="00961789">
        <w:rPr>
          <w:rFonts w:ascii="Times New Roman" w:hAnsi="Times New Roman" w:cs="Times New Roman"/>
          <w:szCs w:val="24"/>
        </w:rPr>
        <w:t>eléctrico,</w:t>
      </w:r>
      <w:r w:rsidR="00961789" w:rsidRPr="00593A6C">
        <w:rPr>
          <w:rFonts w:ascii="Times New Roman" w:hAnsi="Times New Roman" w:cs="Times New Roman"/>
          <w:szCs w:val="24"/>
        </w:rPr>
        <w:t xml:space="preserve"> dando</w:t>
      </w:r>
      <w:r w:rsidRPr="00593A6C">
        <w:rPr>
          <w:rFonts w:ascii="Times New Roman" w:hAnsi="Times New Roman" w:cs="Times New Roman"/>
          <w:szCs w:val="24"/>
        </w:rPr>
        <w:t xml:space="preserve"> como finalidad  un proceso satisfactorio obteniendo las salidas y entradas de nuestro proceso.  </w:t>
      </w:r>
    </w:p>
    <w:p w:rsidR="003F7B6A" w:rsidRPr="00593A6C" w:rsidRDefault="003F7B6A" w:rsidP="003F7B6A">
      <w:pPr>
        <w:pStyle w:val="Prrafodelista"/>
        <w:ind w:left="1004" w:firstLine="0"/>
        <w:rPr>
          <w:rFonts w:ascii="Times New Roman" w:hAnsi="Times New Roman" w:cs="Times New Roman"/>
          <w:szCs w:val="24"/>
        </w:rPr>
      </w:pPr>
    </w:p>
    <w:p w:rsidR="003F7B6A" w:rsidRDefault="003F7B6A" w:rsidP="003F7B6A">
      <w:pPr>
        <w:pStyle w:val="Prrafodelista"/>
        <w:numPr>
          <w:ilvl w:val="0"/>
          <w:numId w:val="15"/>
        </w:numPr>
        <w:rPr>
          <w:rFonts w:ascii="Times New Roman" w:hAnsi="Times New Roman" w:cs="Times New Roman"/>
          <w:szCs w:val="24"/>
        </w:rPr>
      </w:pPr>
      <w:r w:rsidRPr="00593A6C">
        <w:rPr>
          <w:rFonts w:ascii="Times New Roman" w:hAnsi="Times New Roman" w:cs="Times New Roman"/>
          <w:szCs w:val="24"/>
        </w:rPr>
        <w:t>Se lo</w:t>
      </w:r>
      <w:r w:rsidR="00961789">
        <w:rPr>
          <w:rFonts w:ascii="Times New Roman" w:hAnsi="Times New Roman" w:cs="Times New Roman"/>
          <w:szCs w:val="24"/>
        </w:rPr>
        <w:t xml:space="preserve">gró la construcción del sistema </w:t>
      </w:r>
      <w:r w:rsidRPr="00593A6C">
        <w:rPr>
          <w:rFonts w:ascii="Times New Roman" w:hAnsi="Times New Roman" w:cs="Times New Roman"/>
          <w:szCs w:val="24"/>
        </w:rPr>
        <w:t>mecánico de la planta la cual permite un proceso satisfactorio y  sin ningún percance.</w:t>
      </w:r>
    </w:p>
    <w:p w:rsidR="00961789" w:rsidRPr="00961789" w:rsidRDefault="00961789" w:rsidP="00961789">
      <w:pPr>
        <w:pStyle w:val="Prrafodelista"/>
        <w:rPr>
          <w:rFonts w:ascii="Times New Roman" w:hAnsi="Times New Roman" w:cs="Times New Roman"/>
          <w:szCs w:val="24"/>
        </w:rPr>
      </w:pPr>
    </w:p>
    <w:p w:rsidR="002733A6" w:rsidRDefault="00961789" w:rsidP="002733A6">
      <w:pPr>
        <w:pStyle w:val="Prrafodelista"/>
        <w:numPr>
          <w:ilvl w:val="0"/>
          <w:numId w:val="15"/>
        </w:numPr>
        <w:rPr>
          <w:rFonts w:ascii="Times New Roman" w:hAnsi="Times New Roman" w:cs="Times New Roman"/>
          <w:szCs w:val="24"/>
        </w:rPr>
      </w:pPr>
      <w:r>
        <w:rPr>
          <w:rFonts w:ascii="Times New Roman" w:hAnsi="Times New Roman" w:cs="Times New Roman"/>
          <w:szCs w:val="24"/>
        </w:rPr>
        <w:t xml:space="preserve">Se puedo </w:t>
      </w:r>
      <w:r w:rsidR="00AA3357">
        <w:rPr>
          <w:rFonts w:ascii="Times New Roman" w:hAnsi="Times New Roman" w:cs="Times New Roman"/>
          <w:szCs w:val="24"/>
        </w:rPr>
        <w:t>determinar</w:t>
      </w:r>
      <w:r>
        <w:rPr>
          <w:rFonts w:ascii="Times New Roman" w:hAnsi="Times New Roman" w:cs="Times New Roman"/>
          <w:szCs w:val="24"/>
        </w:rPr>
        <w:t xml:space="preserve"> que en la </w:t>
      </w:r>
      <w:r w:rsidR="00AA3357">
        <w:rPr>
          <w:rFonts w:ascii="Times New Roman" w:hAnsi="Times New Roman" w:cs="Times New Roman"/>
          <w:szCs w:val="24"/>
        </w:rPr>
        <w:t>etapa</w:t>
      </w:r>
      <w:r>
        <w:rPr>
          <w:rFonts w:ascii="Times New Roman" w:hAnsi="Times New Roman" w:cs="Times New Roman"/>
          <w:szCs w:val="24"/>
        </w:rPr>
        <w:t xml:space="preserve"> de filtración</w:t>
      </w:r>
      <w:r w:rsidR="00AA3357">
        <w:rPr>
          <w:rFonts w:ascii="Times New Roman" w:hAnsi="Times New Roman" w:cs="Times New Roman"/>
          <w:szCs w:val="24"/>
        </w:rPr>
        <w:t>,</w:t>
      </w:r>
      <w:r>
        <w:rPr>
          <w:rFonts w:ascii="Times New Roman" w:hAnsi="Times New Roman" w:cs="Times New Roman"/>
          <w:szCs w:val="24"/>
        </w:rPr>
        <w:t xml:space="preserve">  el tanque de decantación necesitaba un tiempo </w:t>
      </w:r>
      <w:r w:rsidR="00AA3357">
        <w:rPr>
          <w:rFonts w:ascii="Times New Roman" w:hAnsi="Times New Roman" w:cs="Times New Roman"/>
          <w:szCs w:val="24"/>
        </w:rPr>
        <w:t>aproximado</w:t>
      </w:r>
      <w:r>
        <w:rPr>
          <w:rFonts w:ascii="Times New Roman" w:hAnsi="Times New Roman" w:cs="Times New Roman"/>
          <w:szCs w:val="24"/>
        </w:rPr>
        <w:t xml:space="preserve"> de 15 minutos para acentuar el floculo jabonoso ya que </w:t>
      </w:r>
      <w:r w:rsidR="00AA3357">
        <w:rPr>
          <w:rFonts w:ascii="Times New Roman" w:hAnsi="Times New Roman" w:cs="Times New Roman"/>
          <w:szCs w:val="24"/>
        </w:rPr>
        <w:t xml:space="preserve"> si no se realiza ese procedimiento la  filtración no sería eficiente.</w:t>
      </w:r>
    </w:p>
    <w:p w:rsidR="002733A6" w:rsidRPr="002733A6" w:rsidRDefault="002733A6" w:rsidP="002733A6">
      <w:pPr>
        <w:pStyle w:val="Prrafodelista"/>
        <w:rPr>
          <w:rFonts w:ascii="Times New Roman" w:hAnsi="Times New Roman" w:cs="Times New Roman"/>
          <w:szCs w:val="24"/>
        </w:rPr>
      </w:pPr>
    </w:p>
    <w:p w:rsidR="002733A6" w:rsidRPr="002733A6" w:rsidRDefault="002733A6" w:rsidP="002733A6">
      <w:pPr>
        <w:pStyle w:val="Prrafodelista"/>
        <w:ind w:left="1004" w:firstLine="0"/>
        <w:rPr>
          <w:rFonts w:ascii="Times New Roman" w:hAnsi="Times New Roman" w:cs="Times New Roman"/>
          <w:szCs w:val="24"/>
        </w:rPr>
      </w:pPr>
    </w:p>
    <w:p w:rsidR="003F7B6A" w:rsidRPr="00593A6C" w:rsidRDefault="003F7B6A" w:rsidP="003F7B6A">
      <w:pPr>
        <w:pStyle w:val="Prrafodelista"/>
        <w:numPr>
          <w:ilvl w:val="0"/>
          <w:numId w:val="15"/>
        </w:numPr>
        <w:rPr>
          <w:rFonts w:ascii="Times New Roman" w:hAnsi="Times New Roman" w:cs="Times New Roman"/>
          <w:szCs w:val="24"/>
        </w:rPr>
      </w:pPr>
      <w:r w:rsidRPr="00593A6C">
        <w:rPr>
          <w:rFonts w:ascii="Times New Roman" w:hAnsi="Times New Roman" w:cs="Times New Roman"/>
          <w:szCs w:val="24"/>
        </w:rPr>
        <w:t xml:space="preserve">También como protección de las electroválvulas se implementó  una trampa de cabello para así no tener obstrucciones </w:t>
      </w:r>
    </w:p>
    <w:p w:rsidR="00834693" w:rsidRPr="00593A6C" w:rsidRDefault="00834693" w:rsidP="00834693">
      <w:pPr>
        <w:pStyle w:val="Prrafodelista"/>
        <w:rPr>
          <w:rFonts w:ascii="Times New Roman" w:hAnsi="Times New Roman" w:cs="Times New Roman"/>
          <w:szCs w:val="24"/>
        </w:rPr>
      </w:pPr>
    </w:p>
    <w:p w:rsidR="00834693" w:rsidRPr="00593A6C" w:rsidRDefault="00834693" w:rsidP="00834693">
      <w:pPr>
        <w:rPr>
          <w:rFonts w:cs="Times New Roman"/>
          <w:szCs w:val="24"/>
        </w:rPr>
      </w:pPr>
    </w:p>
    <w:p w:rsidR="00B74B53" w:rsidRPr="00593A6C" w:rsidRDefault="00B74B53" w:rsidP="00B74B53">
      <w:pPr>
        <w:pStyle w:val="Prrafodelista"/>
        <w:rPr>
          <w:rFonts w:ascii="Times New Roman" w:hAnsi="Times New Roman" w:cs="Times New Roman"/>
          <w:szCs w:val="24"/>
        </w:rPr>
      </w:pPr>
    </w:p>
    <w:p w:rsidR="00B74B53" w:rsidRPr="00593A6C" w:rsidRDefault="00B74B53" w:rsidP="004702BA">
      <w:pPr>
        <w:pStyle w:val="Prrafodelista"/>
        <w:ind w:left="1004" w:firstLine="0"/>
        <w:rPr>
          <w:rFonts w:ascii="Times New Roman" w:hAnsi="Times New Roman" w:cs="Times New Roman"/>
          <w:szCs w:val="24"/>
        </w:rPr>
      </w:pPr>
    </w:p>
    <w:p w:rsidR="003F7B6A" w:rsidRPr="00593A6C" w:rsidRDefault="005418CF" w:rsidP="003F7B6A">
      <w:pPr>
        <w:ind w:firstLine="0"/>
        <w:rPr>
          <w:rFonts w:cs="Times New Roman"/>
          <w:b/>
          <w:szCs w:val="24"/>
        </w:rPr>
      </w:pPr>
      <w:r w:rsidRPr="00593A6C">
        <w:rPr>
          <w:rFonts w:cs="Times New Roman"/>
          <w:b/>
          <w:szCs w:val="24"/>
        </w:rPr>
        <w:br w:type="page"/>
      </w:r>
    </w:p>
    <w:p w:rsidR="00041F98" w:rsidRPr="00593A6C" w:rsidRDefault="005418CF" w:rsidP="005418CF">
      <w:pPr>
        <w:pStyle w:val="Ttulo1"/>
        <w:rPr>
          <w:rFonts w:cs="Times New Roman"/>
          <w:szCs w:val="24"/>
          <w:lang w:val="es-MX"/>
        </w:rPr>
      </w:pPr>
      <w:bookmarkStart w:id="132" w:name="_Toc534763666"/>
      <w:r w:rsidRPr="00593A6C">
        <w:rPr>
          <w:rFonts w:cs="Times New Roman"/>
          <w:szCs w:val="24"/>
          <w:lang w:val="es-MX"/>
        </w:rPr>
        <w:lastRenderedPageBreak/>
        <w:t>12. GLOSARIO</w:t>
      </w:r>
      <w:bookmarkEnd w:id="132"/>
    </w:p>
    <w:p w:rsidR="002F2D31" w:rsidRPr="00593A6C" w:rsidRDefault="002F2D31" w:rsidP="002B743B">
      <w:pPr>
        <w:rPr>
          <w:rFonts w:cs="Times New Roman"/>
          <w:szCs w:val="24"/>
          <w:lang w:val="es-MX"/>
        </w:rPr>
      </w:pPr>
    </w:p>
    <w:p w:rsidR="002F2D31" w:rsidRPr="00593A6C" w:rsidRDefault="002F2D31" w:rsidP="002B743B">
      <w:pPr>
        <w:rPr>
          <w:rFonts w:cs="Times New Roman"/>
          <w:szCs w:val="24"/>
          <w:lang w:val="es-MX"/>
        </w:rPr>
      </w:pPr>
      <w:r w:rsidRPr="00593A6C">
        <w:rPr>
          <w:rFonts w:cs="Times New Roman"/>
          <w:b/>
          <w:szCs w:val="24"/>
          <w:lang w:val="es-MX"/>
        </w:rPr>
        <w:t>Acido</w:t>
      </w:r>
      <w:r w:rsidRPr="00593A6C">
        <w:rPr>
          <w:rFonts w:cs="Times New Roman"/>
          <w:szCs w:val="24"/>
          <w:lang w:val="es-MX"/>
        </w:rPr>
        <w:t>-término utilizado  para describir las sustancias que tienen  un valor  por debajo  de 7 en la escala de pH.</w:t>
      </w:r>
    </w:p>
    <w:p w:rsidR="002F2D31" w:rsidRPr="00593A6C" w:rsidRDefault="002F2D31" w:rsidP="002B743B">
      <w:pPr>
        <w:rPr>
          <w:rFonts w:cs="Times New Roman"/>
          <w:szCs w:val="24"/>
          <w:lang w:val="es-MX"/>
        </w:rPr>
      </w:pPr>
      <w:proofErr w:type="gramStart"/>
      <w:r w:rsidRPr="00593A6C">
        <w:rPr>
          <w:rFonts w:cs="Times New Roman"/>
          <w:b/>
          <w:szCs w:val="24"/>
          <w:lang w:val="es-MX"/>
        </w:rPr>
        <w:t>pH</w:t>
      </w:r>
      <w:proofErr w:type="gramEnd"/>
      <w:r w:rsidRPr="00593A6C">
        <w:rPr>
          <w:rFonts w:cs="Times New Roman"/>
          <w:b/>
          <w:szCs w:val="24"/>
          <w:lang w:val="es-MX"/>
        </w:rPr>
        <w:t xml:space="preserve">- </w:t>
      </w:r>
      <w:r w:rsidRPr="00593A6C">
        <w:rPr>
          <w:rFonts w:cs="Times New Roman"/>
          <w:szCs w:val="24"/>
          <w:lang w:val="es-MX"/>
        </w:rPr>
        <w:t>medio que permite medir la acidez de un objeto, los valores de pH van del 0 al 14,siendo el cero el nivel mayor de acidez y el 14 el de menor acidez.</w:t>
      </w:r>
    </w:p>
    <w:p w:rsidR="002F2D31" w:rsidRPr="00593A6C" w:rsidRDefault="002F2D31" w:rsidP="002B743B">
      <w:pPr>
        <w:rPr>
          <w:rFonts w:cs="Times New Roman"/>
          <w:szCs w:val="24"/>
          <w:lang w:val="es-MX"/>
        </w:rPr>
      </w:pPr>
      <w:r w:rsidRPr="00593A6C">
        <w:rPr>
          <w:rFonts w:cs="Times New Roman"/>
          <w:b/>
          <w:szCs w:val="24"/>
          <w:lang w:val="es-MX"/>
        </w:rPr>
        <w:t>Sustancias químicas alcalinas-</w:t>
      </w:r>
      <w:r w:rsidRPr="00593A6C">
        <w:rPr>
          <w:rFonts w:cs="Times New Roman"/>
          <w:szCs w:val="24"/>
          <w:lang w:val="es-MX"/>
        </w:rPr>
        <w:t>sustancia  que reducen  la acidez de un objeto al entrar en contacto con otro.</w:t>
      </w:r>
    </w:p>
    <w:p w:rsidR="003F7B6A" w:rsidRPr="00593A6C" w:rsidRDefault="003F7B6A" w:rsidP="002B743B">
      <w:pPr>
        <w:rPr>
          <w:rFonts w:cs="Times New Roman"/>
          <w:szCs w:val="24"/>
        </w:rPr>
      </w:pPr>
      <w:r w:rsidRPr="00593A6C">
        <w:rPr>
          <w:rFonts w:cs="Times New Roman"/>
          <w:b/>
          <w:i/>
          <w:szCs w:val="24"/>
        </w:rPr>
        <w:t>Tuberías</w:t>
      </w:r>
      <w:r w:rsidRPr="00593A6C">
        <w:rPr>
          <w:rFonts w:cs="Times New Roman"/>
          <w:szCs w:val="24"/>
        </w:rPr>
        <w:t>: Medio físico encargado de transportar el agua de una de un lugar a otro a través del sistema.</w:t>
      </w:r>
    </w:p>
    <w:p w:rsidR="003F7B6A" w:rsidRPr="00593A6C" w:rsidRDefault="003F7B6A" w:rsidP="002B743B">
      <w:pPr>
        <w:rPr>
          <w:rFonts w:cs="Times New Roman"/>
          <w:szCs w:val="24"/>
        </w:rPr>
      </w:pPr>
      <w:r w:rsidRPr="00593A6C">
        <w:rPr>
          <w:rFonts w:cs="Times New Roman"/>
          <w:b/>
          <w:i/>
          <w:szCs w:val="24"/>
        </w:rPr>
        <w:t>Bombas:</w:t>
      </w:r>
      <w:r w:rsidRPr="00593A6C">
        <w:rPr>
          <w:rFonts w:cs="Times New Roman"/>
          <w:szCs w:val="24"/>
        </w:rPr>
        <w:t xml:space="preserve"> Generan presión en el proceso para el constante fluido del agua.</w:t>
      </w:r>
    </w:p>
    <w:p w:rsidR="002F2D31" w:rsidRPr="00593A6C" w:rsidRDefault="003F7B6A" w:rsidP="002B743B">
      <w:pPr>
        <w:rPr>
          <w:rFonts w:cs="Times New Roman"/>
          <w:szCs w:val="24"/>
        </w:rPr>
      </w:pPr>
      <w:r w:rsidRPr="00593A6C">
        <w:rPr>
          <w:rFonts w:cs="Times New Roman"/>
          <w:b/>
          <w:i/>
          <w:szCs w:val="24"/>
        </w:rPr>
        <w:t>Electro – Válvulas:</w:t>
      </w:r>
      <w:r w:rsidRPr="00593A6C">
        <w:rPr>
          <w:rFonts w:cs="Times New Roman"/>
          <w:szCs w:val="24"/>
        </w:rPr>
        <w:t xml:space="preserve"> Permiten el paso controlado del agua a mediante estímulos eléctricos.</w:t>
      </w:r>
    </w:p>
    <w:p w:rsidR="003F7B6A" w:rsidRPr="00593A6C" w:rsidRDefault="003F7B6A" w:rsidP="002B743B">
      <w:pPr>
        <w:rPr>
          <w:rFonts w:cs="Times New Roman"/>
          <w:szCs w:val="24"/>
        </w:rPr>
      </w:pPr>
      <w:r w:rsidRPr="00593A6C">
        <w:rPr>
          <w:rFonts w:cs="Times New Roman"/>
          <w:b/>
          <w:i/>
          <w:szCs w:val="24"/>
        </w:rPr>
        <w:t>Tanques de almacenamiento, recolección y filtrado.:</w:t>
      </w:r>
      <w:r w:rsidRPr="00593A6C">
        <w:rPr>
          <w:rFonts w:cs="Times New Roman"/>
          <w:szCs w:val="24"/>
        </w:rPr>
        <w:t xml:space="preserve"> Almacenan, tratan, protegen el agua, para el correcto funcionamiento del reciclado de aguas grises.</w:t>
      </w:r>
    </w:p>
    <w:p w:rsidR="003F7B6A" w:rsidRPr="00593A6C" w:rsidRDefault="003F7B6A" w:rsidP="002B743B">
      <w:pPr>
        <w:rPr>
          <w:rFonts w:cs="Times New Roman"/>
          <w:b/>
          <w:i/>
          <w:szCs w:val="24"/>
          <w:lang w:val="es-MX"/>
        </w:rPr>
      </w:pPr>
      <w:r w:rsidRPr="00593A6C">
        <w:rPr>
          <w:rFonts w:cs="Times New Roman"/>
          <w:b/>
          <w:i/>
          <w:szCs w:val="24"/>
        </w:rPr>
        <w:t>Sensores:</w:t>
      </w:r>
      <w:r w:rsidRPr="00593A6C">
        <w:rPr>
          <w:rFonts w:cs="Times New Roman"/>
          <w:szCs w:val="24"/>
        </w:rPr>
        <w:t xml:space="preserve"> Dan a conocer información externa del proceso.</w:t>
      </w:r>
    </w:p>
    <w:sectPr w:rsidR="003F7B6A" w:rsidRPr="00593A6C" w:rsidSect="002067A4">
      <w:pgSz w:w="12240" w:h="15840" w:code="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C2B0F" w:rsidRDefault="00BC2B0F" w:rsidP="00ED45B5">
      <w:pPr>
        <w:spacing w:line="240" w:lineRule="auto"/>
      </w:pPr>
      <w:r>
        <w:separator/>
      </w:r>
    </w:p>
  </w:endnote>
  <w:endnote w:type="continuationSeparator" w:id="0">
    <w:p w:rsidR="00BC2B0F" w:rsidRDefault="00BC2B0F" w:rsidP="00ED45B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733A6" w:rsidRPr="001E02E3" w:rsidRDefault="002733A6">
    <w:pPr>
      <w:pStyle w:val="Piedepgina"/>
      <w:rPr>
        <w:lang w:val="es-MX"/>
      </w:rPr>
    </w:pPr>
    <w:r>
      <w:rPr>
        <w:lang w:val="es-MX"/>
      </w:rPr>
      <w:t xml:space="preserve">LUCIA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733A6" w:rsidRDefault="002733A6" w:rsidP="00323AD0">
    <w:pPr>
      <w:pStyle w:val="Piedepgina"/>
    </w:pPr>
  </w:p>
  <w:p w:rsidR="002733A6" w:rsidRPr="007D3BB3" w:rsidRDefault="002733A6">
    <w:pPr>
      <w:pStyle w:val="Piedepgina"/>
      <w:rPr>
        <w:lang w:val="es-MX"/>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83724849"/>
      <w:docPartObj>
        <w:docPartGallery w:val="Page Numbers (Bottom of Page)"/>
        <w:docPartUnique/>
      </w:docPartObj>
    </w:sdtPr>
    <w:sdtContent>
      <w:p w:rsidR="002733A6" w:rsidRDefault="002733A6">
        <w:pPr>
          <w:pStyle w:val="Piedepgina"/>
          <w:jc w:val="center"/>
        </w:pPr>
        <w:r>
          <w:fldChar w:fldCharType="begin"/>
        </w:r>
        <w:r>
          <w:instrText>PAGE   \* MERGEFORMAT</w:instrText>
        </w:r>
        <w:r>
          <w:fldChar w:fldCharType="separate"/>
        </w:r>
        <w:r w:rsidR="00CF625A" w:rsidRPr="00CF625A">
          <w:rPr>
            <w:noProof/>
            <w:lang w:val="es-ES"/>
          </w:rPr>
          <w:t>11</w:t>
        </w:r>
        <w:r>
          <w:fldChar w:fldCharType="end"/>
        </w:r>
      </w:p>
    </w:sdtContent>
  </w:sdt>
  <w:p w:rsidR="002733A6" w:rsidRPr="007D3BB3" w:rsidRDefault="002733A6">
    <w:pPr>
      <w:pStyle w:val="Piedepgina"/>
      <w:rPr>
        <w:lang w:val="es-MX"/>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C2B0F" w:rsidRDefault="00BC2B0F" w:rsidP="00ED45B5">
      <w:pPr>
        <w:spacing w:line="240" w:lineRule="auto"/>
      </w:pPr>
      <w:r>
        <w:separator/>
      </w:r>
    </w:p>
  </w:footnote>
  <w:footnote w:type="continuationSeparator" w:id="0">
    <w:p w:rsidR="00BC2B0F" w:rsidRDefault="00BC2B0F" w:rsidP="00ED45B5">
      <w:pPr>
        <w:spacing w:line="240" w:lineRule="auto"/>
      </w:pPr>
      <w:r>
        <w:continuationSeparator/>
      </w:r>
    </w:p>
  </w:footnote>
  <w:footnote w:id="1">
    <w:p w:rsidR="002733A6" w:rsidRDefault="002733A6" w:rsidP="00041F98">
      <w:pPr>
        <w:pStyle w:val="Textonotapie"/>
        <w:rPr>
          <w:lang w:val="es-MX"/>
        </w:rPr>
      </w:pPr>
      <w:r>
        <w:rPr>
          <w:rStyle w:val="Refdenotaalpie"/>
        </w:rPr>
        <w:footnoteRef/>
      </w:r>
      <w:r>
        <w:t xml:space="preserve">  Por fibras y Normas de Colombia S.A.S -</w:t>
      </w:r>
      <w:r>
        <w:rPr>
          <w:lang w:val="es-MX"/>
        </w:rPr>
        <w:t>Aguas grises: definición y tratamiento.</w:t>
      </w:r>
    </w:p>
    <w:p w:rsidR="002733A6" w:rsidRPr="0074197D" w:rsidRDefault="002733A6" w:rsidP="00041F98">
      <w:pPr>
        <w:pStyle w:val="Textonotapie"/>
        <w:rPr>
          <w:lang w:val="es-MX"/>
        </w:rPr>
      </w:pPr>
    </w:p>
  </w:footnote>
  <w:footnote w:id="2">
    <w:p w:rsidR="002733A6" w:rsidRPr="00D46186" w:rsidRDefault="002733A6" w:rsidP="007B71E8">
      <w:pPr>
        <w:pStyle w:val="Textonotapie"/>
        <w:rPr>
          <w:lang w:val="es-MX"/>
        </w:rPr>
      </w:pPr>
      <w:r>
        <w:rPr>
          <w:rStyle w:val="Refdenotaalpie"/>
        </w:rPr>
        <w:footnoteRef/>
      </w:r>
      <w:r>
        <w:t xml:space="preserve"> Jenny milena </w:t>
      </w:r>
      <w:proofErr w:type="spellStart"/>
      <w:r>
        <w:t>lizarazo</w:t>
      </w:r>
      <w:proofErr w:type="spellEnd"/>
      <w:r>
        <w:t xml:space="preserve"> becerra, Martha Isabel Orjuela Gutiérrez,</w:t>
      </w:r>
      <w:r w:rsidRPr="00D46186">
        <w:t xml:space="preserve"> </w:t>
      </w:r>
      <w:r>
        <w:t>Universidad Nacional de Colombia,[en línea]25 noviembre del 2018 disponible en internet,</w:t>
      </w:r>
      <w:r w:rsidRPr="00595665">
        <w:t>http://www.bdigital.unal.edu.co/11112/1/marthaisabelorjuela2013.pdf</w:t>
      </w:r>
    </w:p>
  </w:footnote>
  <w:footnote w:id="3">
    <w:p w:rsidR="002733A6" w:rsidRPr="00F80D8B" w:rsidRDefault="002733A6" w:rsidP="007B71E8">
      <w:pPr>
        <w:pStyle w:val="Textonotapie"/>
        <w:rPr>
          <w:lang w:val="es-MX"/>
        </w:rPr>
      </w:pPr>
      <w:r>
        <w:rPr>
          <w:rStyle w:val="Refdenotaalpie"/>
        </w:rPr>
        <w:footnoteRef/>
      </w:r>
      <w:r>
        <w:t xml:space="preserve"> </w:t>
      </w:r>
      <w:r>
        <w:rPr>
          <w:lang w:val="es-MX"/>
        </w:rPr>
        <w:t>Blanca Cecilia Hernández Amaya, Luis Fernando días salaz,</w:t>
      </w:r>
      <w:r w:rsidRPr="00F80D8B">
        <w:t xml:space="preserve"> </w:t>
      </w:r>
      <w:r w:rsidRPr="00F80D8B">
        <w:rPr>
          <w:rFonts w:ascii="Times New Roman" w:hAnsi="Times New Roman" w:cs="Times New Roman"/>
          <w:lang w:val="es-MX"/>
        </w:rPr>
        <w:t>universidad de la Salle</w:t>
      </w:r>
      <w:r>
        <w:rPr>
          <w:rFonts w:ascii="Times New Roman" w:hAnsi="Times New Roman" w:cs="Times New Roman"/>
          <w:lang w:val="es-MX"/>
        </w:rPr>
        <w:t>,[En línea], disponible en internet,</w:t>
      </w:r>
      <w:r w:rsidRPr="00F80D8B">
        <w:t xml:space="preserve"> </w:t>
      </w:r>
      <w:r w:rsidRPr="00F80D8B">
        <w:rPr>
          <w:rFonts w:ascii="Times New Roman" w:hAnsi="Times New Roman" w:cs="Times New Roman"/>
          <w:lang w:val="es-MX"/>
        </w:rPr>
        <w:t>http://repository.lasalle.edu.co/bitstream/handle/10185/91/T81.14_H557s.pdf?sequence=3&amp;isAllowed=y</w:t>
      </w:r>
      <w:r>
        <w:rPr>
          <w:rFonts w:ascii="Times New Roman" w:hAnsi="Times New Roman" w:cs="Times New Roman"/>
          <w:lang w:val="es-MX"/>
        </w:rPr>
        <w:t xml:space="preserve"> </w:t>
      </w:r>
    </w:p>
  </w:footnote>
  <w:footnote w:id="4">
    <w:p w:rsidR="002733A6" w:rsidRPr="00126BDD" w:rsidRDefault="002733A6" w:rsidP="007B71E8">
      <w:pPr>
        <w:pStyle w:val="Textonotapie"/>
        <w:rPr>
          <w:lang w:val="es-MX"/>
        </w:rPr>
      </w:pPr>
      <w:r>
        <w:rPr>
          <w:rStyle w:val="Refdenotaalpie"/>
        </w:rPr>
        <w:footnoteRef/>
      </w:r>
      <w:r>
        <w:t xml:space="preserve"> Soto, W [En línea],23 noviembre disponible en internet ,</w:t>
      </w:r>
      <w:r w:rsidRPr="00BB7B60">
        <w:t xml:space="preserve"> https://www.colef.mx/posgrado/wp-content/uploads/2014/03/TESIS-Soto-Aguilar-Wendy.pdf</w:t>
      </w:r>
    </w:p>
  </w:footnote>
  <w:footnote w:id="5">
    <w:p w:rsidR="002733A6" w:rsidRPr="00614098" w:rsidRDefault="002733A6" w:rsidP="007B71E8">
      <w:pPr>
        <w:pStyle w:val="Textonotapie"/>
        <w:rPr>
          <w:lang w:val="es-MX"/>
        </w:rPr>
      </w:pPr>
      <w:r>
        <w:rPr>
          <w:rStyle w:val="Refdenotaalpie"/>
        </w:rPr>
        <w:footnoteRef/>
      </w:r>
      <w:r>
        <w:rPr>
          <w:lang w:val="es-MX"/>
        </w:rPr>
        <w:t xml:space="preserve"> </w:t>
      </w:r>
      <w:proofErr w:type="spellStart"/>
      <w:r>
        <w:rPr>
          <w:lang w:val="es-MX"/>
        </w:rPr>
        <w:t>Alasino,N</w:t>
      </w:r>
      <w:proofErr w:type="spellEnd"/>
      <w:r>
        <w:rPr>
          <w:lang w:val="es-MX"/>
        </w:rPr>
        <w:t>, universidad nacional del litoral de argentina, disponibilidad en internet,</w:t>
      </w:r>
      <w:r w:rsidRPr="00614098">
        <w:t xml:space="preserve"> </w:t>
      </w:r>
      <w:r w:rsidRPr="00614098">
        <w:rPr>
          <w:lang w:val="es-MX"/>
        </w:rPr>
        <w:t>http://bibliotecavirtual.unl.edu.ar:8080/tesis/bitstream/handle/11185/119/tesis.pdf?sequence=1</w:t>
      </w:r>
      <w:r>
        <w:rPr>
          <w:lang w:val="es-MX"/>
        </w:rPr>
        <w:t xml:space="preserve"> </w:t>
      </w:r>
    </w:p>
  </w:footnote>
  <w:footnote w:id="6">
    <w:p w:rsidR="002733A6" w:rsidRPr="009F11C5" w:rsidRDefault="002733A6">
      <w:pPr>
        <w:pStyle w:val="Textonotapie"/>
        <w:rPr>
          <w:lang w:val="es-MX"/>
        </w:rPr>
      </w:pPr>
      <w:r>
        <w:rPr>
          <w:rStyle w:val="Refdenotaalpie"/>
        </w:rPr>
        <w:footnoteRef/>
      </w:r>
      <w:proofErr w:type="spellStart"/>
      <w:r>
        <w:t>Carbotecnia</w:t>
      </w:r>
      <w:proofErr w:type="spellEnd"/>
      <w:r>
        <w:t xml:space="preserve">,[en línea] 03 de octubre del  2014,Disponible en internet- </w:t>
      </w:r>
      <w:r w:rsidRPr="009F11C5">
        <w:t>https://www.carbotecnia.info/encyclopedia/que-es-el-ph-del-agua/</w:t>
      </w:r>
    </w:p>
  </w:footnote>
  <w:footnote w:id="7">
    <w:p w:rsidR="002733A6" w:rsidRPr="00FB16D2" w:rsidRDefault="002733A6">
      <w:pPr>
        <w:pStyle w:val="Textonotapie"/>
        <w:rPr>
          <w:lang w:val="es-MX"/>
        </w:rPr>
      </w:pPr>
      <w:r>
        <w:rPr>
          <w:rStyle w:val="Refdenotaalpie"/>
        </w:rPr>
        <w:footnoteRef/>
      </w:r>
      <w:r>
        <w:t xml:space="preserve"> </w:t>
      </w:r>
      <w:proofErr w:type="spellStart"/>
      <w:r>
        <w:t>Pringles</w:t>
      </w:r>
      <w:proofErr w:type="spellEnd"/>
      <w:r>
        <w:t xml:space="preserve">, J. (2014). Laboratorio </w:t>
      </w:r>
      <w:proofErr w:type="spellStart"/>
      <w:r>
        <w:t>Ph</w:t>
      </w:r>
      <w:proofErr w:type="spellEnd"/>
      <w:r>
        <w:t>. Argentina: Universidad Nacional de San Luis</w:t>
      </w:r>
    </w:p>
  </w:footnote>
  <w:footnote w:id="8">
    <w:p w:rsidR="002733A6" w:rsidRPr="00EB554D" w:rsidRDefault="002733A6">
      <w:pPr>
        <w:pStyle w:val="Textonotapie"/>
        <w:rPr>
          <w:lang w:val="es-MX"/>
        </w:rPr>
      </w:pPr>
      <w:r>
        <w:rPr>
          <w:rStyle w:val="Refdenotaalpie"/>
        </w:rPr>
        <w:footnoteRef/>
      </w:r>
      <w:r>
        <w:t xml:space="preserve"> Bailón, P. (2015). Estudio y dimensionamiento de la instalación recogida y tratamiento de aguas negras en un buque. Barcelona: Universidad Politécnica de Catalunya.</w:t>
      </w:r>
    </w:p>
  </w:footnote>
  <w:footnote w:id="9">
    <w:p w:rsidR="002733A6" w:rsidRPr="00D16D39" w:rsidRDefault="002733A6">
      <w:pPr>
        <w:pStyle w:val="Textonotapie"/>
        <w:rPr>
          <w:lang w:val="es-MX"/>
        </w:rPr>
      </w:pPr>
      <w:r>
        <w:rPr>
          <w:rStyle w:val="Refdenotaalpie"/>
        </w:rPr>
        <w:footnoteRef/>
      </w:r>
      <w:r>
        <w:t xml:space="preserve"> </w:t>
      </w:r>
      <w:proofErr w:type="spellStart"/>
      <w:r>
        <w:t>Cardenas</w:t>
      </w:r>
      <w:proofErr w:type="spellEnd"/>
      <w:r>
        <w:t xml:space="preserve">, A. (2000). </w:t>
      </w:r>
      <w:proofErr w:type="spellStart"/>
      <w:r>
        <w:t>Tratamineto</w:t>
      </w:r>
      <w:proofErr w:type="spellEnd"/>
      <w:r>
        <w:t xml:space="preserve"> de agua Coagulación y Floculación. Lima: SEDAPAL [en línea] 05 diciembre del 2018 disponible </w:t>
      </w:r>
      <w:r w:rsidRPr="00D16D39">
        <w:t>http://www.sedapal.com.pe/c/document_library/get_file?uuid=2792d3e3-59b7-4b9e-ae55-56209841d9b8&amp;groupid=10154</w:t>
      </w:r>
      <w:r>
        <w:t>.</w:t>
      </w:r>
    </w:p>
  </w:footnote>
  <w:footnote w:id="10">
    <w:p w:rsidR="002733A6" w:rsidRPr="00EB554D" w:rsidRDefault="002733A6">
      <w:pPr>
        <w:pStyle w:val="Textonotapie"/>
        <w:rPr>
          <w:lang w:val="es-MX"/>
        </w:rPr>
      </w:pPr>
      <w:r>
        <w:rPr>
          <w:rStyle w:val="Refdenotaalpie"/>
        </w:rPr>
        <w:footnoteRef/>
      </w:r>
      <w:r>
        <w:t xml:space="preserve"> Barba, E. (2002). Conceptos Básicos de la Contaminación del Agua y Parámetros de Medición. Santiago de Cali: Universidad del Valle.</w:t>
      </w:r>
    </w:p>
  </w:footnote>
  <w:footnote w:id="11">
    <w:p w:rsidR="002733A6" w:rsidRPr="002E00F4" w:rsidRDefault="002733A6">
      <w:pPr>
        <w:pStyle w:val="Textonotapie"/>
        <w:rPr>
          <w:lang w:val="es-MX"/>
        </w:rPr>
      </w:pPr>
      <w:r>
        <w:rPr>
          <w:rStyle w:val="Refdenotaalpie"/>
        </w:rPr>
        <w:footnoteRef/>
      </w:r>
      <w:r>
        <w:t xml:space="preserve"> Carpio, T. (2007). Turbiedad por Nefelometría en el Equipo </w:t>
      </w:r>
      <w:proofErr w:type="spellStart"/>
      <w:r>
        <w:t>Turbiquant</w:t>
      </w:r>
      <w:proofErr w:type="spellEnd"/>
      <w:r>
        <w:t xml:space="preserve"> 3000 T. Bogotá: IDEAM, disponible,</w:t>
      </w:r>
      <w:r w:rsidRPr="002E00F4">
        <w:t xml:space="preserve"> http://www.ideam.gov.co/documents/14691/38155/Turbiedad+por+Nefelometr%C3%ADa</w:t>
      </w:r>
      <w:proofErr w:type="gramStart"/>
      <w:r w:rsidRPr="002E00F4">
        <w:t>..</w:t>
      </w:r>
      <w:proofErr w:type="gramEnd"/>
      <w:r w:rsidRPr="002E00F4">
        <w:t>pdf/fc92342e-8bba-4098-9310-56461c6a6dbc</w:t>
      </w:r>
    </w:p>
  </w:footnote>
  <w:footnote w:id="12">
    <w:p w:rsidR="002733A6" w:rsidRPr="00CD4DC2" w:rsidRDefault="002733A6">
      <w:pPr>
        <w:pStyle w:val="Textonotapie"/>
        <w:rPr>
          <w:lang w:val="es-MX"/>
        </w:rPr>
      </w:pPr>
      <w:r>
        <w:rPr>
          <w:rStyle w:val="Refdenotaalpie"/>
        </w:rPr>
        <w:footnoteRef/>
      </w:r>
      <w:r>
        <w:t xml:space="preserve"> </w:t>
      </w:r>
      <w:r w:rsidRPr="00CD4DC2">
        <w:rPr>
          <w:rFonts w:ascii="Times New Roman" w:hAnsi="Times New Roman" w:cs="Times New Roman"/>
          <w:lang w:val="es-MX"/>
        </w:rPr>
        <w:t>página web curiosoando.com</w:t>
      </w:r>
      <w:r>
        <w:rPr>
          <w:rFonts w:ascii="Times New Roman" w:hAnsi="Times New Roman" w:cs="Times New Roman"/>
          <w:lang w:val="es-MX"/>
        </w:rPr>
        <w:t xml:space="preserve">[en línea],29 de noviembre del 2018,disponible </w:t>
      </w:r>
      <w:r w:rsidRPr="00CD4DC2">
        <w:rPr>
          <w:rFonts w:ascii="Times New Roman" w:hAnsi="Times New Roman" w:cs="Times New Roman"/>
          <w:lang w:val="es-MX"/>
        </w:rPr>
        <w:t>https://curiosoando.com/que-es-una-valvula-solenoide</w:t>
      </w:r>
    </w:p>
  </w:footnote>
  <w:footnote w:id="13">
    <w:p w:rsidR="002733A6" w:rsidRPr="002307AF" w:rsidRDefault="002733A6" w:rsidP="002307AF">
      <w:pPr>
        <w:pStyle w:val="Sinespaciado"/>
        <w:jc w:val="both"/>
        <w:rPr>
          <w:rFonts w:ascii="Times New Roman" w:hAnsi="Times New Roman" w:cs="Times New Roman"/>
          <w:sz w:val="20"/>
          <w:szCs w:val="20"/>
        </w:rPr>
      </w:pPr>
      <w:r w:rsidRPr="002307AF">
        <w:rPr>
          <w:rStyle w:val="Refdenotaalpie"/>
          <w:rFonts w:ascii="Times New Roman" w:hAnsi="Times New Roman" w:cs="Times New Roman"/>
          <w:sz w:val="20"/>
          <w:szCs w:val="20"/>
        </w:rPr>
        <w:footnoteRef/>
      </w:r>
      <w:r w:rsidRPr="002307AF">
        <w:rPr>
          <w:rFonts w:ascii="Times New Roman" w:hAnsi="Times New Roman" w:cs="Times New Roman"/>
          <w:sz w:val="20"/>
          <w:szCs w:val="20"/>
        </w:rPr>
        <w:t xml:space="preserve"> CARROD, Electrónica. Sensor de flujo. [en línea], 6 de diciembre de 2018. Disponible en internet: https://www.carrod.mx/products/sensor-de-nivel-de-agua</w:t>
      </w:r>
    </w:p>
    <w:p w:rsidR="002733A6" w:rsidRPr="00A814FA" w:rsidRDefault="002733A6">
      <w:pPr>
        <w:pStyle w:val="Textonotapie"/>
        <w:rPr>
          <w:lang w:val="es-MX"/>
        </w:rPr>
      </w:pPr>
    </w:p>
  </w:footnote>
  <w:footnote w:id="14">
    <w:p w:rsidR="002733A6" w:rsidRPr="004065D7" w:rsidRDefault="002733A6" w:rsidP="00A814FA">
      <w:pPr>
        <w:rPr>
          <w:rFonts w:cs="Times New Roman"/>
          <w:sz w:val="20"/>
          <w:szCs w:val="20"/>
        </w:rPr>
      </w:pPr>
      <w:r w:rsidRPr="004065D7">
        <w:rPr>
          <w:rStyle w:val="Refdenotaalpie"/>
          <w:sz w:val="20"/>
          <w:szCs w:val="20"/>
        </w:rPr>
        <w:footnoteRef/>
      </w:r>
      <w:r w:rsidRPr="004065D7">
        <w:rPr>
          <w:sz w:val="20"/>
          <w:szCs w:val="20"/>
        </w:rPr>
        <w:t xml:space="preserve"> </w:t>
      </w:r>
      <w:proofErr w:type="spellStart"/>
      <w:r>
        <w:rPr>
          <w:sz w:val="20"/>
          <w:szCs w:val="20"/>
        </w:rPr>
        <w:t>Llamas.l,Medir</w:t>
      </w:r>
      <w:proofErr w:type="spellEnd"/>
      <w:r>
        <w:rPr>
          <w:sz w:val="20"/>
          <w:szCs w:val="20"/>
        </w:rPr>
        <w:t xml:space="preserve"> caudal y consumo de agua con </w:t>
      </w:r>
      <w:proofErr w:type="spellStart"/>
      <w:r>
        <w:rPr>
          <w:sz w:val="20"/>
          <w:szCs w:val="20"/>
        </w:rPr>
        <w:t>arduino</w:t>
      </w:r>
      <w:proofErr w:type="spellEnd"/>
      <w:r>
        <w:rPr>
          <w:sz w:val="20"/>
          <w:szCs w:val="20"/>
        </w:rPr>
        <w:t xml:space="preserve"> y caudalímetro [en línea],29 noviembre 2018, </w:t>
      </w:r>
      <w:r w:rsidRPr="004065D7">
        <w:rPr>
          <w:rFonts w:cs="Times New Roman"/>
          <w:sz w:val="20"/>
          <w:szCs w:val="20"/>
        </w:rPr>
        <w:t>https://www.luisllamas.es/caudal-consumo-de-agua-con-arduino-y-caudalimetro/</w:t>
      </w:r>
    </w:p>
    <w:p w:rsidR="002733A6" w:rsidRPr="00A814FA" w:rsidRDefault="002733A6">
      <w:pPr>
        <w:pStyle w:val="Textonotapie"/>
        <w:rPr>
          <w:lang w:val="es-MX"/>
        </w:rPr>
      </w:pPr>
    </w:p>
  </w:footnote>
  <w:footnote w:id="15">
    <w:p w:rsidR="002733A6" w:rsidRPr="004065D7" w:rsidRDefault="002733A6" w:rsidP="004065D7">
      <w:pPr>
        <w:rPr>
          <w:rFonts w:cs="Times New Roman"/>
          <w:sz w:val="20"/>
          <w:szCs w:val="20"/>
        </w:rPr>
      </w:pPr>
      <w:r w:rsidRPr="004065D7">
        <w:rPr>
          <w:rStyle w:val="Refdenotaalpie"/>
          <w:sz w:val="20"/>
          <w:szCs w:val="20"/>
        </w:rPr>
        <w:footnoteRef/>
      </w:r>
      <w:r w:rsidRPr="004065D7">
        <w:rPr>
          <w:sz w:val="20"/>
          <w:szCs w:val="20"/>
        </w:rPr>
        <w:t xml:space="preserve"> </w:t>
      </w:r>
      <w:proofErr w:type="spellStart"/>
      <w:r w:rsidRPr="00F54F8F">
        <w:rPr>
          <w:sz w:val="20"/>
          <w:szCs w:val="20"/>
        </w:rPr>
        <w:t>Amangandi</w:t>
      </w:r>
      <w:proofErr w:type="spellEnd"/>
      <w:r>
        <w:rPr>
          <w:sz w:val="20"/>
          <w:szCs w:val="20"/>
        </w:rPr>
        <w:t xml:space="preserve">, J.[En línea]29 noviembre del 2018,disponible </w:t>
      </w:r>
      <w:r w:rsidRPr="00F54F8F">
        <w:rPr>
          <w:sz w:val="20"/>
          <w:szCs w:val="20"/>
        </w:rPr>
        <w:t xml:space="preserve"> </w:t>
      </w:r>
      <w:r w:rsidRPr="004065D7">
        <w:rPr>
          <w:rFonts w:cs="Times New Roman"/>
          <w:sz w:val="20"/>
          <w:szCs w:val="20"/>
        </w:rPr>
        <w:t>http://jamangandi2012.blogspot.com/2012/10/que-es-arduino-te-lo-mostramos-en-un.html</w:t>
      </w:r>
    </w:p>
    <w:p w:rsidR="002733A6" w:rsidRPr="004065D7" w:rsidRDefault="002733A6">
      <w:pPr>
        <w:pStyle w:val="Textonotapie"/>
        <w:rPr>
          <w:lang w:val="es-MX"/>
        </w:rPr>
      </w:pPr>
    </w:p>
  </w:footnote>
  <w:footnote w:id="16">
    <w:p w:rsidR="002733A6" w:rsidRPr="004065D7" w:rsidRDefault="002733A6">
      <w:pPr>
        <w:pStyle w:val="Textonotapie"/>
        <w:rPr>
          <w:lang w:val="es-MX"/>
        </w:rPr>
      </w:pPr>
      <w:r>
        <w:rPr>
          <w:rStyle w:val="Refdenotaalpie"/>
        </w:rPr>
        <w:footnoteRef/>
      </w:r>
      <w:r>
        <w:t xml:space="preserve"> </w:t>
      </w:r>
      <w:proofErr w:type="spellStart"/>
      <w:r w:rsidRPr="00420CDE">
        <w:rPr>
          <w:rFonts w:ascii="Times New Roman" w:hAnsi="Times New Roman" w:cs="Times New Roman"/>
          <w:i/>
          <w:color w:val="000000" w:themeColor="text1"/>
          <w:shd w:val="clear" w:color="auto" w:fill="FFFFFF"/>
        </w:rPr>
        <w:t>Bencosme</w:t>
      </w:r>
      <w:proofErr w:type="spellEnd"/>
      <w:r w:rsidRPr="00420CDE">
        <w:rPr>
          <w:rFonts w:ascii="Times New Roman" w:hAnsi="Times New Roman" w:cs="Times New Roman"/>
          <w:i/>
          <w:color w:val="000000" w:themeColor="text1"/>
          <w:shd w:val="clear" w:color="auto" w:fill="FFFFFF"/>
        </w:rPr>
        <w:t>, N. revista educativa tiposde.com. [En línea] 30 de noviembre del 2018,disponible:</w:t>
      </w:r>
      <w:r w:rsidRPr="00420CDE">
        <w:rPr>
          <w:rFonts w:ascii="Times New Roman" w:hAnsi="Times New Roman" w:cs="Times New Roman"/>
          <w:i/>
        </w:rPr>
        <w:t xml:space="preserve"> https://www.tiposde.com/bombas_de_agua.html</w:t>
      </w:r>
    </w:p>
  </w:footnote>
  <w:footnote w:id="17">
    <w:p w:rsidR="002733A6" w:rsidRPr="006E30BB" w:rsidRDefault="002733A6" w:rsidP="006E30BB">
      <w:pPr>
        <w:tabs>
          <w:tab w:val="left" w:pos="6379"/>
          <w:tab w:val="left" w:pos="7088"/>
        </w:tabs>
        <w:rPr>
          <w:rFonts w:cs="Times New Roman"/>
          <w:sz w:val="20"/>
          <w:szCs w:val="20"/>
        </w:rPr>
      </w:pPr>
      <w:r>
        <w:rPr>
          <w:rStyle w:val="Refdenotaalpie"/>
        </w:rPr>
        <w:footnoteRef/>
      </w:r>
      <w:r w:rsidRPr="00A92859">
        <w:rPr>
          <w:sz w:val="20"/>
          <w:szCs w:val="20"/>
        </w:rPr>
        <w:t>Página web. Wikipedia [en línea]</w:t>
      </w:r>
      <w:r>
        <w:rPr>
          <w:sz w:val="20"/>
          <w:szCs w:val="20"/>
        </w:rPr>
        <w:t xml:space="preserve"> noviembre 30 de 2018,disponible:</w:t>
      </w:r>
      <w:r w:rsidRPr="00A92859">
        <w:rPr>
          <w:rFonts w:cs="Times New Roman"/>
          <w:sz w:val="20"/>
          <w:szCs w:val="20"/>
        </w:rPr>
        <w:t>https://es.wikipedia.org/wiki/</w:t>
      </w:r>
      <w:proofErr w:type="spellStart"/>
      <w:r w:rsidRPr="00A92859">
        <w:rPr>
          <w:rFonts w:cs="Times New Roman"/>
          <w:sz w:val="20"/>
          <w:szCs w:val="20"/>
        </w:rPr>
        <w:t>Raspberry_Pi</w:t>
      </w:r>
      <w:proofErr w:type="spellEnd"/>
    </w:p>
  </w:footnote>
  <w:footnote w:id="18">
    <w:p w:rsidR="002733A6" w:rsidRPr="006E30BB" w:rsidRDefault="002733A6">
      <w:pPr>
        <w:pStyle w:val="Textonotapie"/>
        <w:rPr>
          <w:rFonts w:ascii="Times New Roman" w:hAnsi="Times New Roman" w:cs="Times New Roman"/>
          <w:lang w:val="es-MX"/>
        </w:rPr>
      </w:pPr>
      <w:r w:rsidRPr="006E30BB">
        <w:rPr>
          <w:rStyle w:val="Refdenotaalpie"/>
          <w:rFonts w:ascii="Times New Roman" w:hAnsi="Times New Roman" w:cs="Times New Roman"/>
        </w:rPr>
        <w:footnoteRef/>
      </w:r>
      <w:r w:rsidRPr="006E30BB">
        <w:rPr>
          <w:rFonts w:ascii="Times New Roman" w:hAnsi="Times New Roman" w:cs="Times New Roman"/>
        </w:rPr>
        <w:t xml:space="preserve"> </w:t>
      </w:r>
      <w:r w:rsidRPr="006E30BB">
        <w:rPr>
          <w:rFonts w:ascii="Times New Roman" w:hAnsi="Times New Roman" w:cs="Times New Roman"/>
          <w:i/>
        </w:rPr>
        <w:t>Página web, Wikipedia [en línea] 30 de noviembre de 2018, Disponible://es.wikipedia.org/</w:t>
      </w:r>
      <w:r w:rsidRPr="006E30BB">
        <w:rPr>
          <w:rFonts w:ascii="Times New Roman" w:hAnsi="Times New Roman" w:cs="Times New Roman"/>
        </w:rPr>
        <w:t xml:space="preserve"> </w:t>
      </w:r>
      <w:r w:rsidRPr="006E30BB">
        <w:rPr>
          <w:rFonts w:ascii="Times New Roman" w:hAnsi="Times New Roman" w:cs="Times New Roman"/>
          <w:i/>
        </w:rPr>
        <w:t>wiki/Relé</w:t>
      </w:r>
    </w:p>
  </w:footnote>
  <w:footnote w:id="19">
    <w:p w:rsidR="002733A6" w:rsidRPr="00FC68A7" w:rsidRDefault="002733A6" w:rsidP="00BE566F">
      <w:pPr>
        <w:pStyle w:val="Textonotapie"/>
        <w:rPr>
          <w:lang w:val="es-MX"/>
        </w:rPr>
      </w:pPr>
      <w:r>
        <w:rPr>
          <w:rStyle w:val="Refdenotaalpie"/>
        </w:rPr>
        <w:footnoteRef/>
      </w:r>
      <w:r>
        <w:t xml:space="preserve"> Código Nacional de Recursos Naturales Renovables y de Protección al Medio Ambiente.</w:t>
      </w:r>
    </w:p>
  </w:footnote>
  <w:footnote w:id="20">
    <w:p w:rsidR="002733A6" w:rsidRPr="00CD5BA8" w:rsidRDefault="002733A6" w:rsidP="00BE566F">
      <w:pPr>
        <w:pStyle w:val="Textonotapie"/>
        <w:rPr>
          <w:lang w:val="es-MX"/>
        </w:rPr>
      </w:pPr>
      <w:r>
        <w:rPr>
          <w:rStyle w:val="Refdenotaalpie"/>
        </w:rPr>
        <w:footnoteRef/>
      </w:r>
      <w:r>
        <w:t xml:space="preserve"> </w:t>
      </w:r>
      <w:r w:rsidRPr="00CD5BA8">
        <w:rPr>
          <w:rFonts w:ascii="Times New Roman" w:hAnsi="Times New Roman" w:cs="Times New Roman"/>
          <w:bCs/>
          <w:color w:val="000000"/>
        </w:rPr>
        <w:t>ley 99 de 1993-ministerio del medio ambiente en línea</w:t>
      </w:r>
      <w:r w:rsidRPr="00CD5BA8">
        <w:rPr>
          <w:rFonts w:ascii="Arial" w:hAnsi="Arial" w:cs="Arial"/>
          <w:bCs/>
          <w:color w:val="000000"/>
          <w:sz w:val="17"/>
          <w:szCs w:val="17"/>
        </w:rPr>
        <w:t xml:space="preserve">  DE ACTUALIZACION EL 15 de noviembre del 2018 disponible en internet  http://www.secretariasenado.gov.co/senado/basedoc/ley_0099_1993.html </w:t>
      </w:r>
    </w:p>
  </w:footnote>
  <w:footnote w:id="21">
    <w:p w:rsidR="002733A6" w:rsidRPr="0011495B" w:rsidRDefault="002733A6" w:rsidP="00BE566F">
      <w:pPr>
        <w:pStyle w:val="Textonotapie"/>
        <w:rPr>
          <w:lang w:val="es-MX"/>
        </w:rPr>
      </w:pPr>
      <w:r w:rsidRPr="00CD5BA8">
        <w:rPr>
          <w:rStyle w:val="Refdenotaalpie"/>
        </w:rPr>
        <w:footnoteRef/>
      </w:r>
      <w:r w:rsidRPr="00CD5BA8">
        <w:t xml:space="preserve">  </w:t>
      </w:r>
      <w:r>
        <w:t xml:space="preserve">GESTIÓN AMBIENTAL. CALIDAD DE AGUA. MUESTREO. MUESTREO DE AGUAS RESIDUALES 1995 -[en </w:t>
      </w:r>
      <w:proofErr w:type="spellStart"/>
      <w:r>
        <w:t>linea</w:t>
      </w:r>
      <w:proofErr w:type="spellEnd"/>
      <w:r>
        <w:t xml:space="preserve">] </w:t>
      </w:r>
    </w:p>
  </w:footnote>
  <w:footnote w:id="22">
    <w:p w:rsidR="002733A6" w:rsidRPr="00CD5BA8" w:rsidRDefault="002733A6" w:rsidP="00BE566F">
      <w:pPr>
        <w:pStyle w:val="Textonotapie"/>
        <w:rPr>
          <w:lang w:val="es-MX"/>
        </w:rPr>
      </w:pPr>
      <w:r>
        <w:rPr>
          <w:rStyle w:val="Refdenotaalpie"/>
        </w:rPr>
        <w:footnoteRef/>
      </w:r>
      <w:r>
        <w:t xml:space="preserve"> </w:t>
      </w:r>
      <w:r w:rsidRPr="00CD5BA8">
        <w:t>Icontec, Gestión ambiental de agua</w:t>
      </w:r>
      <w:r>
        <w:t xml:space="preserve"> </w:t>
      </w:r>
      <w:r w:rsidRPr="00CD5BA8">
        <w:t>1996-11-27.[en línea] disponible https://tienda.icontec.org/wp-content/uploads/pdfs/GTC31.pdf</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733A6" w:rsidRDefault="002733A6">
    <w:pPr>
      <w:pStyle w:val="Encabezado"/>
    </w:pPr>
    <w:r>
      <w:rPr>
        <w:lang w:val="es-ES"/>
      </w:rPr>
      <w:t xml:space="preserve">IMPLEMETACION DE UNA PLANTA DE TRATAMIENTO DE AGUAS GRISES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28B02A6"/>
    <w:multiLevelType w:val="hybridMultilevel"/>
    <w:tmpl w:val="819C9C52"/>
    <w:lvl w:ilvl="0" w:tplc="240A0001">
      <w:start w:val="1"/>
      <w:numFmt w:val="bullet"/>
      <w:lvlText w:val=""/>
      <w:lvlJc w:val="left"/>
      <w:pPr>
        <w:ind w:left="1117" w:hanging="360"/>
      </w:pPr>
      <w:rPr>
        <w:rFonts w:ascii="Symbol" w:hAnsi="Symbol" w:hint="default"/>
      </w:rPr>
    </w:lvl>
    <w:lvl w:ilvl="1" w:tplc="240A0003" w:tentative="1">
      <w:start w:val="1"/>
      <w:numFmt w:val="bullet"/>
      <w:lvlText w:val="o"/>
      <w:lvlJc w:val="left"/>
      <w:pPr>
        <w:ind w:left="1837" w:hanging="360"/>
      </w:pPr>
      <w:rPr>
        <w:rFonts w:ascii="Courier New" w:hAnsi="Courier New" w:cs="Courier New" w:hint="default"/>
      </w:rPr>
    </w:lvl>
    <w:lvl w:ilvl="2" w:tplc="240A0005" w:tentative="1">
      <w:start w:val="1"/>
      <w:numFmt w:val="bullet"/>
      <w:lvlText w:val=""/>
      <w:lvlJc w:val="left"/>
      <w:pPr>
        <w:ind w:left="2557" w:hanging="360"/>
      </w:pPr>
      <w:rPr>
        <w:rFonts w:ascii="Wingdings" w:hAnsi="Wingdings" w:hint="default"/>
      </w:rPr>
    </w:lvl>
    <w:lvl w:ilvl="3" w:tplc="240A0001" w:tentative="1">
      <w:start w:val="1"/>
      <w:numFmt w:val="bullet"/>
      <w:lvlText w:val=""/>
      <w:lvlJc w:val="left"/>
      <w:pPr>
        <w:ind w:left="3277" w:hanging="360"/>
      </w:pPr>
      <w:rPr>
        <w:rFonts w:ascii="Symbol" w:hAnsi="Symbol" w:hint="default"/>
      </w:rPr>
    </w:lvl>
    <w:lvl w:ilvl="4" w:tplc="240A0003" w:tentative="1">
      <w:start w:val="1"/>
      <w:numFmt w:val="bullet"/>
      <w:lvlText w:val="o"/>
      <w:lvlJc w:val="left"/>
      <w:pPr>
        <w:ind w:left="3997" w:hanging="360"/>
      </w:pPr>
      <w:rPr>
        <w:rFonts w:ascii="Courier New" w:hAnsi="Courier New" w:cs="Courier New" w:hint="default"/>
      </w:rPr>
    </w:lvl>
    <w:lvl w:ilvl="5" w:tplc="240A0005" w:tentative="1">
      <w:start w:val="1"/>
      <w:numFmt w:val="bullet"/>
      <w:lvlText w:val=""/>
      <w:lvlJc w:val="left"/>
      <w:pPr>
        <w:ind w:left="4717" w:hanging="360"/>
      </w:pPr>
      <w:rPr>
        <w:rFonts w:ascii="Wingdings" w:hAnsi="Wingdings" w:hint="default"/>
      </w:rPr>
    </w:lvl>
    <w:lvl w:ilvl="6" w:tplc="240A0001" w:tentative="1">
      <w:start w:val="1"/>
      <w:numFmt w:val="bullet"/>
      <w:lvlText w:val=""/>
      <w:lvlJc w:val="left"/>
      <w:pPr>
        <w:ind w:left="5437" w:hanging="360"/>
      </w:pPr>
      <w:rPr>
        <w:rFonts w:ascii="Symbol" w:hAnsi="Symbol" w:hint="default"/>
      </w:rPr>
    </w:lvl>
    <w:lvl w:ilvl="7" w:tplc="240A0003" w:tentative="1">
      <w:start w:val="1"/>
      <w:numFmt w:val="bullet"/>
      <w:lvlText w:val="o"/>
      <w:lvlJc w:val="left"/>
      <w:pPr>
        <w:ind w:left="6157" w:hanging="360"/>
      </w:pPr>
      <w:rPr>
        <w:rFonts w:ascii="Courier New" w:hAnsi="Courier New" w:cs="Courier New" w:hint="default"/>
      </w:rPr>
    </w:lvl>
    <w:lvl w:ilvl="8" w:tplc="240A0005" w:tentative="1">
      <w:start w:val="1"/>
      <w:numFmt w:val="bullet"/>
      <w:lvlText w:val=""/>
      <w:lvlJc w:val="left"/>
      <w:pPr>
        <w:ind w:left="6877" w:hanging="360"/>
      </w:pPr>
      <w:rPr>
        <w:rFonts w:ascii="Wingdings" w:hAnsi="Wingdings" w:hint="default"/>
      </w:rPr>
    </w:lvl>
  </w:abstractNum>
  <w:abstractNum w:abstractNumId="1">
    <w:nsid w:val="1AFB5458"/>
    <w:multiLevelType w:val="hybridMultilevel"/>
    <w:tmpl w:val="647202D6"/>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
    <w:nsid w:val="260554EE"/>
    <w:multiLevelType w:val="hybridMultilevel"/>
    <w:tmpl w:val="E43C6C4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2D054277"/>
    <w:multiLevelType w:val="hybridMultilevel"/>
    <w:tmpl w:val="3E7A2AD6"/>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2D461E52"/>
    <w:multiLevelType w:val="hybridMultilevel"/>
    <w:tmpl w:val="C6F8B23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36A93138"/>
    <w:multiLevelType w:val="hybridMultilevel"/>
    <w:tmpl w:val="D108CF0A"/>
    <w:lvl w:ilvl="0" w:tplc="240A000D">
      <w:start w:val="1"/>
      <w:numFmt w:val="bullet"/>
      <w:lvlText w:val=""/>
      <w:lvlJc w:val="left"/>
      <w:pPr>
        <w:ind w:left="1004" w:hanging="360"/>
      </w:pPr>
      <w:rPr>
        <w:rFonts w:ascii="Wingdings" w:hAnsi="Wingdings"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6">
    <w:nsid w:val="3F9E40F3"/>
    <w:multiLevelType w:val="hybridMultilevel"/>
    <w:tmpl w:val="EC622AB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43153CC3"/>
    <w:multiLevelType w:val="hybridMultilevel"/>
    <w:tmpl w:val="A2342E72"/>
    <w:lvl w:ilvl="0" w:tplc="240A000D">
      <w:start w:val="1"/>
      <w:numFmt w:val="bullet"/>
      <w:lvlText w:val=""/>
      <w:lvlJc w:val="left"/>
      <w:pPr>
        <w:ind w:left="1004" w:hanging="360"/>
      </w:pPr>
      <w:rPr>
        <w:rFonts w:ascii="Wingdings" w:hAnsi="Wingdings"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8">
    <w:nsid w:val="4D8F3015"/>
    <w:multiLevelType w:val="hybridMultilevel"/>
    <w:tmpl w:val="94D4299E"/>
    <w:lvl w:ilvl="0" w:tplc="240A0001">
      <w:start w:val="1"/>
      <w:numFmt w:val="bullet"/>
      <w:lvlText w:val=""/>
      <w:lvlJc w:val="left"/>
      <w:pPr>
        <w:ind w:left="1004" w:hanging="360"/>
      </w:pPr>
      <w:rPr>
        <w:rFonts w:ascii="Symbol" w:hAnsi="Symbol"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9">
    <w:nsid w:val="5C376EFA"/>
    <w:multiLevelType w:val="hybridMultilevel"/>
    <w:tmpl w:val="97E4AA32"/>
    <w:lvl w:ilvl="0" w:tplc="240A0001">
      <w:start w:val="1"/>
      <w:numFmt w:val="bullet"/>
      <w:lvlText w:val=""/>
      <w:lvlJc w:val="left"/>
      <w:pPr>
        <w:ind w:left="1004" w:hanging="360"/>
      </w:pPr>
      <w:rPr>
        <w:rFonts w:ascii="Symbol" w:hAnsi="Symbol"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10">
    <w:nsid w:val="5D265166"/>
    <w:multiLevelType w:val="hybridMultilevel"/>
    <w:tmpl w:val="F8CEAED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634F2945"/>
    <w:multiLevelType w:val="hybridMultilevel"/>
    <w:tmpl w:val="0FFA64E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nsid w:val="69647139"/>
    <w:multiLevelType w:val="hybridMultilevel"/>
    <w:tmpl w:val="CC5A2C8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75DB33C3"/>
    <w:multiLevelType w:val="hybridMultilevel"/>
    <w:tmpl w:val="E84C643E"/>
    <w:lvl w:ilvl="0" w:tplc="240A000D">
      <w:start w:val="1"/>
      <w:numFmt w:val="bullet"/>
      <w:lvlText w:val=""/>
      <w:lvlJc w:val="left"/>
      <w:pPr>
        <w:ind w:left="1004" w:hanging="360"/>
      </w:pPr>
      <w:rPr>
        <w:rFonts w:ascii="Wingdings" w:hAnsi="Wingdings"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14">
    <w:nsid w:val="7DB43A59"/>
    <w:multiLevelType w:val="hybridMultilevel"/>
    <w:tmpl w:val="9250A506"/>
    <w:lvl w:ilvl="0" w:tplc="240A000D">
      <w:start w:val="1"/>
      <w:numFmt w:val="bullet"/>
      <w:lvlText w:val=""/>
      <w:lvlJc w:val="left"/>
      <w:pPr>
        <w:ind w:left="1004" w:hanging="360"/>
      </w:pPr>
      <w:rPr>
        <w:rFonts w:ascii="Wingdings" w:hAnsi="Wingdings"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num w:numId="1">
    <w:abstractNumId w:val="0"/>
  </w:num>
  <w:num w:numId="2">
    <w:abstractNumId w:val="3"/>
  </w:num>
  <w:num w:numId="3">
    <w:abstractNumId w:val="10"/>
  </w:num>
  <w:num w:numId="4">
    <w:abstractNumId w:val="2"/>
  </w:num>
  <w:num w:numId="5">
    <w:abstractNumId w:val="1"/>
  </w:num>
  <w:num w:numId="6">
    <w:abstractNumId w:val="12"/>
  </w:num>
  <w:num w:numId="7">
    <w:abstractNumId w:val="4"/>
  </w:num>
  <w:num w:numId="8">
    <w:abstractNumId w:val="9"/>
  </w:num>
  <w:num w:numId="9">
    <w:abstractNumId w:val="6"/>
  </w:num>
  <w:num w:numId="10">
    <w:abstractNumId w:val="5"/>
  </w:num>
  <w:num w:numId="11">
    <w:abstractNumId w:val="13"/>
  </w:num>
  <w:num w:numId="12">
    <w:abstractNumId w:val="7"/>
  </w:num>
  <w:num w:numId="13">
    <w:abstractNumId w:val="14"/>
  </w:num>
  <w:num w:numId="14">
    <w:abstractNumId w:val="11"/>
  </w:num>
  <w:num w:numId="1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9"/>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35FC"/>
    <w:rsid w:val="00010EBD"/>
    <w:rsid w:val="00027378"/>
    <w:rsid w:val="00032691"/>
    <w:rsid w:val="00041F98"/>
    <w:rsid w:val="00051BAF"/>
    <w:rsid w:val="00082FEA"/>
    <w:rsid w:val="000F433F"/>
    <w:rsid w:val="001008E4"/>
    <w:rsid w:val="001725EC"/>
    <w:rsid w:val="00175D52"/>
    <w:rsid w:val="00181FA2"/>
    <w:rsid w:val="00182759"/>
    <w:rsid w:val="00192B0E"/>
    <w:rsid w:val="001C5B99"/>
    <w:rsid w:val="001F103D"/>
    <w:rsid w:val="00202966"/>
    <w:rsid w:val="002067A4"/>
    <w:rsid w:val="002259C5"/>
    <w:rsid w:val="002307AF"/>
    <w:rsid w:val="00246E31"/>
    <w:rsid w:val="002513DA"/>
    <w:rsid w:val="002733A6"/>
    <w:rsid w:val="002B743B"/>
    <w:rsid w:val="002E00F4"/>
    <w:rsid w:val="002F2D31"/>
    <w:rsid w:val="002F7A87"/>
    <w:rsid w:val="0031343A"/>
    <w:rsid w:val="00323AD0"/>
    <w:rsid w:val="003B05FA"/>
    <w:rsid w:val="003C2491"/>
    <w:rsid w:val="003C6BF6"/>
    <w:rsid w:val="003D0573"/>
    <w:rsid w:val="003E400F"/>
    <w:rsid w:val="003F7B6A"/>
    <w:rsid w:val="004065D7"/>
    <w:rsid w:val="00420CDE"/>
    <w:rsid w:val="004238C5"/>
    <w:rsid w:val="0043504C"/>
    <w:rsid w:val="00443004"/>
    <w:rsid w:val="00453259"/>
    <w:rsid w:val="0045770A"/>
    <w:rsid w:val="004603EA"/>
    <w:rsid w:val="004702BA"/>
    <w:rsid w:val="00492B75"/>
    <w:rsid w:val="004B1FEE"/>
    <w:rsid w:val="004E20B0"/>
    <w:rsid w:val="004F3D36"/>
    <w:rsid w:val="005418CF"/>
    <w:rsid w:val="00593A6C"/>
    <w:rsid w:val="00595743"/>
    <w:rsid w:val="005A1503"/>
    <w:rsid w:val="00667091"/>
    <w:rsid w:val="006929ED"/>
    <w:rsid w:val="006A056F"/>
    <w:rsid w:val="006E0E77"/>
    <w:rsid w:val="006E30BB"/>
    <w:rsid w:val="00705C3A"/>
    <w:rsid w:val="00711EF7"/>
    <w:rsid w:val="007B71E8"/>
    <w:rsid w:val="007C4202"/>
    <w:rsid w:val="007F4A7E"/>
    <w:rsid w:val="0082155B"/>
    <w:rsid w:val="008252C3"/>
    <w:rsid w:val="00834693"/>
    <w:rsid w:val="00854E29"/>
    <w:rsid w:val="008A2851"/>
    <w:rsid w:val="008D4A6F"/>
    <w:rsid w:val="008E4F88"/>
    <w:rsid w:val="008E742E"/>
    <w:rsid w:val="009113A1"/>
    <w:rsid w:val="00936B57"/>
    <w:rsid w:val="00954FD0"/>
    <w:rsid w:val="00961789"/>
    <w:rsid w:val="00962C3F"/>
    <w:rsid w:val="009B4E6A"/>
    <w:rsid w:val="009B5558"/>
    <w:rsid w:val="009C443E"/>
    <w:rsid w:val="009D3396"/>
    <w:rsid w:val="009D67C8"/>
    <w:rsid w:val="009F11C5"/>
    <w:rsid w:val="00A2796C"/>
    <w:rsid w:val="00A454EE"/>
    <w:rsid w:val="00A814FA"/>
    <w:rsid w:val="00A92859"/>
    <w:rsid w:val="00AA1970"/>
    <w:rsid w:val="00AA3357"/>
    <w:rsid w:val="00AE6674"/>
    <w:rsid w:val="00AF01EC"/>
    <w:rsid w:val="00B235FC"/>
    <w:rsid w:val="00B34611"/>
    <w:rsid w:val="00B40C18"/>
    <w:rsid w:val="00B74B53"/>
    <w:rsid w:val="00BB3E6A"/>
    <w:rsid w:val="00BC2B0F"/>
    <w:rsid w:val="00BE3C26"/>
    <w:rsid w:val="00BE566F"/>
    <w:rsid w:val="00C52F85"/>
    <w:rsid w:val="00C94E86"/>
    <w:rsid w:val="00C97B8B"/>
    <w:rsid w:val="00CA47F1"/>
    <w:rsid w:val="00CD4DC2"/>
    <w:rsid w:val="00CF23B8"/>
    <w:rsid w:val="00CF625A"/>
    <w:rsid w:val="00D16D39"/>
    <w:rsid w:val="00D16EBA"/>
    <w:rsid w:val="00D25F2D"/>
    <w:rsid w:val="00D42A11"/>
    <w:rsid w:val="00D54086"/>
    <w:rsid w:val="00D72E10"/>
    <w:rsid w:val="00D74254"/>
    <w:rsid w:val="00DD007A"/>
    <w:rsid w:val="00DF79ED"/>
    <w:rsid w:val="00E2599F"/>
    <w:rsid w:val="00E33DE9"/>
    <w:rsid w:val="00E50561"/>
    <w:rsid w:val="00E91589"/>
    <w:rsid w:val="00E956BA"/>
    <w:rsid w:val="00EA0247"/>
    <w:rsid w:val="00EA2989"/>
    <w:rsid w:val="00EB554D"/>
    <w:rsid w:val="00ED45B5"/>
    <w:rsid w:val="00EE2A5D"/>
    <w:rsid w:val="00F12F48"/>
    <w:rsid w:val="00F31918"/>
    <w:rsid w:val="00F506EA"/>
    <w:rsid w:val="00F54F8F"/>
    <w:rsid w:val="00F567CD"/>
    <w:rsid w:val="00F61F00"/>
    <w:rsid w:val="00FA7FBD"/>
    <w:rsid w:val="00FB16D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91F079B1-953E-4249-B26D-0B4EFB571C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52F85"/>
    <w:pPr>
      <w:spacing w:after="0" w:line="480" w:lineRule="auto"/>
      <w:ind w:firstLine="284"/>
    </w:pPr>
    <w:rPr>
      <w:rFonts w:ascii="Times New Roman" w:hAnsi="Times New Roman"/>
      <w:sz w:val="24"/>
    </w:rPr>
  </w:style>
  <w:style w:type="paragraph" w:styleId="Ttulo1">
    <w:name w:val="heading 1"/>
    <w:basedOn w:val="Normal"/>
    <w:next w:val="Normal"/>
    <w:link w:val="Ttulo1Car"/>
    <w:uiPriority w:val="9"/>
    <w:qFormat/>
    <w:rsid w:val="002067A4"/>
    <w:pPr>
      <w:keepNext/>
      <w:keepLines/>
      <w:ind w:firstLine="0"/>
      <w:jc w:val="center"/>
      <w:outlineLvl w:val="0"/>
    </w:pPr>
    <w:rPr>
      <w:rFonts w:eastAsiaTheme="majorEastAsia" w:cstheme="majorBidi"/>
      <w:b/>
      <w:szCs w:val="32"/>
    </w:rPr>
  </w:style>
  <w:style w:type="paragraph" w:styleId="Ttulo2">
    <w:name w:val="heading 2"/>
    <w:basedOn w:val="Normal"/>
    <w:next w:val="Normal"/>
    <w:link w:val="Ttulo2Car"/>
    <w:uiPriority w:val="9"/>
    <w:unhideWhenUsed/>
    <w:qFormat/>
    <w:rsid w:val="004238C5"/>
    <w:pPr>
      <w:keepNext/>
      <w:keepLines/>
      <w:spacing w:before="40"/>
      <w:ind w:firstLine="0"/>
      <w:outlineLvl w:val="1"/>
    </w:pPr>
    <w:rPr>
      <w:rFonts w:eastAsiaTheme="majorEastAsia" w:cstheme="majorBidi"/>
      <w:b/>
      <w:szCs w:val="26"/>
    </w:rPr>
  </w:style>
  <w:style w:type="paragraph" w:styleId="Ttulo3">
    <w:name w:val="heading 3"/>
    <w:basedOn w:val="Normal"/>
    <w:next w:val="Normal"/>
    <w:link w:val="Ttulo3Car"/>
    <w:autoRedefine/>
    <w:uiPriority w:val="9"/>
    <w:unhideWhenUsed/>
    <w:qFormat/>
    <w:rsid w:val="00CF23B8"/>
    <w:pPr>
      <w:keepNext/>
      <w:keepLines/>
      <w:spacing w:before="40"/>
      <w:outlineLvl w:val="2"/>
    </w:pPr>
    <w:rPr>
      <w:rFonts w:eastAsiaTheme="majorEastAsia" w:cs="Times New Roman"/>
      <w:b/>
      <w:i/>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iedepgina">
    <w:name w:val="footer"/>
    <w:basedOn w:val="Normal"/>
    <w:link w:val="PiedepginaCar"/>
    <w:uiPriority w:val="99"/>
    <w:unhideWhenUsed/>
    <w:rsid w:val="00ED45B5"/>
    <w:pPr>
      <w:tabs>
        <w:tab w:val="center" w:pos="4419"/>
        <w:tab w:val="right" w:pos="8838"/>
      </w:tabs>
      <w:spacing w:line="240" w:lineRule="auto"/>
      <w:ind w:firstLine="0"/>
    </w:pPr>
    <w:rPr>
      <w:rFonts w:asciiTheme="minorHAnsi" w:hAnsiTheme="minorHAnsi"/>
      <w:sz w:val="22"/>
    </w:rPr>
  </w:style>
  <w:style w:type="character" w:customStyle="1" w:styleId="PiedepginaCar">
    <w:name w:val="Pie de página Car"/>
    <w:basedOn w:val="Fuentedeprrafopredeter"/>
    <w:link w:val="Piedepgina"/>
    <w:uiPriority w:val="99"/>
    <w:rsid w:val="00ED45B5"/>
  </w:style>
  <w:style w:type="paragraph" w:styleId="Encabezado">
    <w:name w:val="header"/>
    <w:basedOn w:val="Normal"/>
    <w:link w:val="EncabezadoCar"/>
    <w:uiPriority w:val="99"/>
    <w:unhideWhenUsed/>
    <w:rsid w:val="00ED45B5"/>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ED45B5"/>
    <w:rPr>
      <w:rFonts w:ascii="Times New Roman" w:hAnsi="Times New Roman"/>
      <w:sz w:val="24"/>
    </w:rPr>
  </w:style>
  <w:style w:type="character" w:customStyle="1" w:styleId="Ttulo1Car">
    <w:name w:val="Título 1 Car"/>
    <w:basedOn w:val="Fuentedeprrafopredeter"/>
    <w:link w:val="Ttulo1"/>
    <w:uiPriority w:val="9"/>
    <w:rsid w:val="002067A4"/>
    <w:rPr>
      <w:rFonts w:ascii="Times New Roman" w:eastAsiaTheme="majorEastAsia" w:hAnsi="Times New Roman" w:cstheme="majorBidi"/>
      <w:b/>
      <w:sz w:val="24"/>
      <w:szCs w:val="32"/>
    </w:rPr>
  </w:style>
  <w:style w:type="character" w:customStyle="1" w:styleId="Ttulo2Car">
    <w:name w:val="Título 2 Car"/>
    <w:basedOn w:val="Fuentedeprrafopredeter"/>
    <w:link w:val="Ttulo2"/>
    <w:uiPriority w:val="9"/>
    <w:rsid w:val="004238C5"/>
    <w:rPr>
      <w:rFonts w:ascii="Times New Roman" w:eastAsiaTheme="majorEastAsia" w:hAnsi="Times New Roman" w:cstheme="majorBidi"/>
      <w:b/>
      <w:sz w:val="24"/>
      <w:szCs w:val="26"/>
    </w:rPr>
  </w:style>
  <w:style w:type="paragraph" w:styleId="Prrafodelista">
    <w:name w:val="List Paragraph"/>
    <w:basedOn w:val="Normal"/>
    <w:uiPriority w:val="34"/>
    <w:qFormat/>
    <w:rsid w:val="00041F98"/>
    <w:pPr>
      <w:spacing w:before="240" w:after="240" w:line="240" w:lineRule="auto"/>
      <w:ind w:left="720" w:firstLine="397"/>
      <w:contextualSpacing/>
      <w:jc w:val="both"/>
    </w:pPr>
    <w:rPr>
      <w:rFonts w:ascii="Arial" w:hAnsi="Arial"/>
    </w:rPr>
  </w:style>
  <w:style w:type="paragraph" w:styleId="Textonotapie">
    <w:name w:val="footnote text"/>
    <w:basedOn w:val="Normal"/>
    <w:link w:val="TextonotapieCar"/>
    <w:uiPriority w:val="99"/>
    <w:semiHidden/>
    <w:unhideWhenUsed/>
    <w:rsid w:val="00041F98"/>
    <w:pPr>
      <w:spacing w:line="240" w:lineRule="auto"/>
      <w:ind w:firstLine="0"/>
    </w:pPr>
    <w:rPr>
      <w:rFonts w:asciiTheme="minorHAnsi" w:hAnsiTheme="minorHAnsi"/>
      <w:sz w:val="20"/>
      <w:szCs w:val="20"/>
    </w:rPr>
  </w:style>
  <w:style w:type="character" w:customStyle="1" w:styleId="TextonotapieCar">
    <w:name w:val="Texto nota pie Car"/>
    <w:basedOn w:val="Fuentedeprrafopredeter"/>
    <w:link w:val="Textonotapie"/>
    <w:uiPriority w:val="99"/>
    <w:semiHidden/>
    <w:rsid w:val="00041F98"/>
    <w:rPr>
      <w:sz w:val="20"/>
      <w:szCs w:val="20"/>
    </w:rPr>
  </w:style>
  <w:style w:type="character" w:styleId="Refdenotaalpie">
    <w:name w:val="footnote reference"/>
    <w:basedOn w:val="Fuentedeprrafopredeter"/>
    <w:uiPriority w:val="99"/>
    <w:semiHidden/>
    <w:unhideWhenUsed/>
    <w:rsid w:val="00041F98"/>
    <w:rPr>
      <w:vertAlign w:val="superscript"/>
    </w:rPr>
  </w:style>
  <w:style w:type="paragraph" w:styleId="Textoindependiente">
    <w:name w:val="Body Text"/>
    <w:basedOn w:val="Normal"/>
    <w:link w:val="TextoindependienteCar"/>
    <w:rsid w:val="006E0E77"/>
    <w:pPr>
      <w:spacing w:before="240" w:after="240" w:line="240" w:lineRule="auto"/>
      <w:ind w:firstLine="0"/>
      <w:jc w:val="center"/>
    </w:pPr>
    <w:rPr>
      <w:rFonts w:ascii="Verdana" w:eastAsia="Times New Roman" w:hAnsi="Verdana" w:cs="Times New Roman"/>
      <w:b/>
      <w:szCs w:val="20"/>
      <w:lang w:val="es-MX" w:eastAsia="es-ES_tradnl"/>
    </w:rPr>
  </w:style>
  <w:style w:type="character" w:customStyle="1" w:styleId="TextoindependienteCar">
    <w:name w:val="Texto independiente Car"/>
    <w:basedOn w:val="Fuentedeprrafopredeter"/>
    <w:link w:val="Textoindependiente"/>
    <w:rsid w:val="006E0E77"/>
    <w:rPr>
      <w:rFonts w:ascii="Verdana" w:eastAsia="Times New Roman" w:hAnsi="Verdana" w:cs="Times New Roman"/>
      <w:b/>
      <w:sz w:val="24"/>
      <w:szCs w:val="20"/>
      <w:lang w:val="es-MX" w:eastAsia="es-ES_tradnl"/>
    </w:rPr>
  </w:style>
  <w:style w:type="paragraph" w:customStyle="1" w:styleId="NORMAL2">
    <w:name w:val="NORMAL2"/>
    <w:basedOn w:val="Normal"/>
    <w:qFormat/>
    <w:rsid w:val="002067A4"/>
    <w:pPr>
      <w:ind w:firstLine="0"/>
      <w:jc w:val="center"/>
      <w:outlineLvl w:val="0"/>
    </w:pPr>
    <w:rPr>
      <w:rFonts w:eastAsia="Arial" w:cs="Arial"/>
      <w:b/>
      <w:szCs w:val="20"/>
      <w:lang w:eastAsia="es-CO"/>
    </w:rPr>
  </w:style>
  <w:style w:type="paragraph" w:customStyle="1" w:styleId="TITULO3">
    <w:name w:val="TITULO3"/>
    <w:basedOn w:val="Ttulo3"/>
    <w:link w:val="TITULO3Car"/>
    <w:qFormat/>
    <w:rsid w:val="007B71E8"/>
    <w:pPr>
      <w:spacing w:line="259" w:lineRule="auto"/>
      <w:ind w:firstLine="0"/>
    </w:pPr>
    <w:rPr>
      <w:rFonts w:ascii="Arial" w:hAnsi="Arial"/>
      <w:b w:val="0"/>
      <w:lang w:val="es-ES"/>
    </w:rPr>
  </w:style>
  <w:style w:type="character" w:customStyle="1" w:styleId="TITULO3Car">
    <w:name w:val="TITULO3 Car"/>
    <w:basedOn w:val="Ttulo1Car"/>
    <w:link w:val="TITULO3"/>
    <w:rsid w:val="007B71E8"/>
    <w:rPr>
      <w:rFonts w:ascii="Arial" w:eastAsiaTheme="majorEastAsia" w:hAnsi="Arial" w:cstheme="majorBidi"/>
      <w:b/>
      <w:sz w:val="24"/>
      <w:szCs w:val="24"/>
      <w:lang w:val="es-ES"/>
    </w:rPr>
  </w:style>
  <w:style w:type="character" w:customStyle="1" w:styleId="Ttulo3Car">
    <w:name w:val="Título 3 Car"/>
    <w:basedOn w:val="Fuentedeprrafopredeter"/>
    <w:link w:val="Ttulo3"/>
    <w:uiPriority w:val="9"/>
    <w:rsid w:val="00CF23B8"/>
    <w:rPr>
      <w:rFonts w:ascii="Times New Roman" w:eastAsiaTheme="majorEastAsia" w:hAnsi="Times New Roman" w:cs="Times New Roman"/>
      <w:b/>
      <w:i/>
      <w:sz w:val="24"/>
      <w:szCs w:val="24"/>
    </w:rPr>
  </w:style>
  <w:style w:type="character" w:styleId="Hipervnculo">
    <w:name w:val="Hyperlink"/>
    <w:basedOn w:val="Fuentedeprrafopredeter"/>
    <w:uiPriority w:val="99"/>
    <w:unhideWhenUsed/>
    <w:rsid w:val="007B71E8"/>
    <w:rPr>
      <w:color w:val="0563C1" w:themeColor="hyperlink"/>
      <w:u w:val="single"/>
    </w:rPr>
  </w:style>
  <w:style w:type="character" w:styleId="Textoennegrita">
    <w:name w:val="Strong"/>
    <w:basedOn w:val="Fuentedeprrafopredeter"/>
    <w:uiPriority w:val="22"/>
    <w:qFormat/>
    <w:rsid w:val="007B71E8"/>
    <w:rPr>
      <w:b/>
      <w:bCs/>
    </w:rPr>
  </w:style>
  <w:style w:type="paragraph" w:styleId="NormalWeb">
    <w:name w:val="Normal (Web)"/>
    <w:basedOn w:val="Normal"/>
    <w:uiPriority w:val="99"/>
    <w:unhideWhenUsed/>
    <w:rsid w:val="007B71E8"/>
    <w:pPr>
      <w:spacing w:before="100" w:beforeAutospacing="1" w:after="100" w:afterAutospacing="1" w:line="240" w:lineRule="auto"/>
      <w:ind w:firstLine="0"/>
    </w:pPr>
    <w:rPr>
      <w:rFonts w:eastAsia="Times New Roman" w:cs="Times New Roman"/>
      <w:szCs w:val="24"/>
      <w:lang w:val="en-US"/>
    </w:rPr>
  </w:style>
  <w:style w:type="paragraph" w:styleId="Sinespaciado">
    <w:name w:val="No Spacing"/>
    <w:uiPriority w:val="1"/>
    <w:qFormat/>
    <w:rsid w:val="00BE566F"/>
    <w:pPr>
      <w:spacing w:after="0" w:line="240" w:lineRule="auto"/>
    </w:pPr>
  </w:style>
  <w:style w:type="paragraph" w:customStyle="1" w:styleId="Normal1">
    <w:name w:val="Normal1"/>
    <w:link w:val="Normal1Car"/>
    <w:rsid w:val="00705C3A"/>
    <w:pPr>
      <w:spacing w:after="0" w:line="276" w:lineRule="auto"/>
    </w:pPr>
    <w:rPr>
      <w:rFonts w:ascii="Arial" w:eastAsia="Arial" w:hAnsi="Arial" w:cs="Arial"/>
      <w:color w:val="000000"/>
      <w:szCs w:val="20"/>
      <w:lang w:eastAsia="es-CO"/>
    </w:rPr>
  </w:style>
  <w:style w:type="character" w:customStyle="1" w:styleId="Normal1Car">
    <w:name w:val="Normal1 Car"/>
    <w:basedOn w:val="Fuentedeprrafopredeter"/>
    <w:link w:val="Normal1"/>
    <w:rsid w:val="00705C3A"/>
    <w:rPr>
      <w:rFonts w:ascii="Arial" w:eastAsia="Arial" w:hAnsi="Arial" w:cs="Arial"/>
      <w:color w:val="000000"/>
      <w:szCs w:val="20"/>
      <w:lang w:eastAsia="es-CO"/>
    </w:rPr>
  </w:style>
  <w:style w:type="paragraph" w:styleId="TtulodeTDC">
    <w:name w:val="TOC Heading"/>
    <w:basedOn w:val="Ttulo1"/>
    <w:next w:val="Normal"/>
    <w:uiPriority w:val="39"/>
    <w:unhideWhenUsed/>
    <w:qFormat/>
    <w:rsid w:val="00192B0E"/>
    <w:pPr>
      <w:spacing w:before="240" w:line="259" w:lineRule="auto"/>
      <w:jc w:val="left"/>
      <w:outlineLvl w:val="9"/>
    </w:pPr>
    <w:rPr>
      <w:rFonts w:asciiTheme="majorHAnsi" w:hAnsiTheme="majorHAnsi"/>
      <w:b w:val="0"/>
      <w:color w:val="2E74B5" w:themeColor="accent1" w:themeShade="BF"/>
      <w:sz w:val="32"/>
      <w:lang w:eastAsia="es-CO"/>
    </w:rPr>
  </w:style>
  <w:style w:type="paragraph" w:styleId="TDC1">
    <w:name w:val="toc 1"/>
    <w:basedOn w:val="Normal"/>
    <w:next w:val="Normal"/>
    <w:autoRedefine/>
    <w:uiPriority w:val="39"/>
    <w:unhideWhenUsed/>
    <w:rsid w:val="00192B0E"/>
    <w:pPr>
      <w:spacing w:after="100"/>
    </w:pPr>
  </w:style>
  <w:style w:type="paragraph" w:styleId="TDC2">
    <w:name w:val="toc 2"/>
    <w:basedOn w:val="Normal"/>
    <w:next w:val="Normal"/>
    <w:autoRedefine/>
    <w:uiPriority w:val="39"/>
    <w:unhideWhenUsed/>
    <w:rsid w:val="00192B0E"/>
    <w:pPr>
      <w:spacing w:after="100"/>
      <w:ind w:left="240"/>
    </w:pPr>
  </w:style>
  <w:style w:type="paragraph" w:styleId="TDC3">
    <w:name w:val="toc 3"/>
    <w:basedOn w:val="Normal"/>
    <w:next w:val="Normal"/>
    <w:autoRedefine/>
    <w:uiPriority w:val="39"/>
    <w:unhideWhenUsed/>
    <w:rsid w:val="00192B0E"/>
    <w:pPr>
      <w:spacing w:after="100"/>
      <w:ind w:left="480"/>
    </w:pPr>
  </w:style>
  <w:style w:type="paragraph" w:styleId="Descripcin">
    <w:name w:val="caption"/>
    <w:basedOn w:val="Normal"/>
    <w:next w:val="Normal"/>
    <w:uiPriority w:val="35"/>
    <w:unhideWhenUsed/>
    <w:qFormat/>
    <w:rsid w:val="00D74254"/>
    <w:pPr>
      <w:spacing w:after="200" w:line="240" w:lineRule="auto"/>
    </w:pPr>
    <w:rPr>
      <w:i/>
      <w:iCs/>
      <w:color w:val="44546A" w:themeColor="text2"/>
      <w:sz w:val="18"/>
      <w:szCs w:val="18"/>
    </w:rPr>
  </w:style>
  <w:style w:type="paragraph" w:styleId="Tabladeilustraciones">
    <w:name w:val="table of figures"/>
    <w:basedOn w:val="Normal"/>
    <w:next w:val="Normal"/>
    <w:uiPriority w:val="99"/>
    <w:unhideWhenUsed/>
    <w:rsid w:val="00A814F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76975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image" Target="media/image6.png"/><Relationship Id="rId26" Type="http://schemas.openxmlformats.org/officeDocument/2006/relationships/hyperlink" Target="https://es.wikipedia.org/wiki/Idioma_franc%C3%A9s" TargetMode="External"/><Relationship Id="rId39" Type="http://schemas.openxmlformats.org/officeDocument/2006/relationships/image" Target="media/image16.png"/><Relationship Id="rId21" Type="http://schemas.openxmlformats.org/officeDocument/2006/relationships/hyperlink" Target="https://es.wikipedia.org/wiki/Placa_computadora" TargetMode="External"/><Relationship Id="rId34" Type="http://schemas.openxmlformats.org/officeDocument/2006/relationships/image" Target="media/image11.png"/><Relationship Id="rId42" Type="http://schemas.openxmlformats.org/officeDocument/2006/relationships/image" Target="media/image19.png"/><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png"/><Relationship Id="rId29" Type="http://schemas.openxmlformats.org/officeDocument/2006/relationships/hyperlink" Target="https://es.wikipedia.org/wiki/Joseph_Henry"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s://es.wikipedia.org/wiki/Inform%C3%A1tica" TargetMode="External"/><Relationship Id="rId32" Type="http://schemas.openxmlformats.org/officeDocument/2006/relationships/hyperlink" Target="https://es.wikipedia.org/wiki/Repetidor" TargetMode="External"/><Relationship Id="rId37" Type="http://schemas.openxmlformats.org/officeDocument/2006/relationships/image" Target="media/image14.png"/><Relationship Id="rId40" Type="http://schemas.openxmlformats.org/officeDocument/2006/relationships/image" Target="media/image17.png"/><Relationship Id="rId45" Type="http://schemas.openxmlformats.org/officeDocument/2006/relationships/image" Target="media/image22.png"/><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hyperlink" Target="https://es.wikipedia.org/w/index.php?title=Fundaci%C3%B3n_Raspberry_Pi&amp;action=edit&amp;redlink=1" TargetMode="External"/><Relationship Id="rId28" Type="http://schemas.openxmlformats.org/officeDocument/2006/relationships/hyperlink" Target="https://es.wikipedia.org/wiki/Electroim%C3%A1n" TargetMode="External"/><Relationship Id="rId36" Type="http://schemas.openxmlformats.org/officeDocument/2006/relationships/image" Target="media/image13.png"/><Relationship Id="rId10" Type="http://schemas.openxmlformats.org/officeDocument/2006/relationships/footer" Target="footer1.xml"/><Relationship Id="rId19" Type="http://schemas.openxmlformats.org/officeDocument/2006/relationships/image" Target="media/image7.png"/><Relationship Id="rId31" Type="http://schemas.openxmlformats.org/officeDocument/2006/relationships/hyperlink" Target="https://es.wikipedia.org/wiki/Telegraf%C3%ADa" TargetMode="External"/><Relationship Id="rId44" Type="http://schemas.openxmlformats.org/officeDocument/2006/relationships/image" Target="media/image21.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curiosoando.com/cual-es-la-diferencia-entre-corriente-alterna-y-continua" TargetMode="External"/><Relationship Id="rId22" Type="http://schemas.openxmlformats.org/officeDocument/2006/relationships/hyperlink" Target="https://es.wikipedia.org/wiki/Reino_Unido" TargetMode="External"/><Relationship Id="rId27" Type="http://schemas.openxmlformats.org/officeDocument/2006/relationships/hyperlink" Target="https://es.wikipedia.org/wiki/Bobina" TargetMode="External"/><Relationship Id="rId30" Type="http://schemas.openxmlformats.org/officeDocument/2006/relationships/hyperlink" Target="https://es.wikipedia.org/wiki/1835" TargetMode="External"/><Relationship Id="rId35" Type="http://schemas.openxmlformats.org/officeDocument/2006/relationships/image" Target="media/image12.png"/><Relationship Id="rId43" Type="http://schemas.openxmlformats.org/officeDocument/2006/relationships/image" Target="media/image20.png"/><Relationship Id="rId48" Type="http://schemas.openxmlformats.org/officeDocument/2006/relationships/theme" Target="theme/theme1.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image" Target="media/image5.png"/><Relationship Id="rId25" Type="http://schemas.openxmlformats.org/officeDocument/2006/relationships/image" Target="media/image9.png"/><Relationship Id="rId33" Type="http://schemas.openxmlformats.org/officeDocument/2006/relationships/image" Target="media/image10.png"/><Relationship Id="rId38" Type="http://schemas.openxmlformats.org/officeDocument/2006/relationships/image" Target="media/image15.png"/><Relationship Id="rId46" Type="http://schemas.openxmlformats.org/officeDocument/2006/relationships/image" Target="media/image23.png"/><Relationship Id="rId20" Type="http://schemas.openxmlformats.org/officeDocument/2006/relationships/image" Target="media/image8.png"/><Relationship Id="rId41" Type="http://schemas.openxmlformats.org/officeDocument/2006/relationships/image" Target="media/image18.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6459CB-E58D-4C04-A1CA-6E1E731007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49</Pages>
  <Words>7152</Words>
  <Characters>39338</Characters>
  <Application>Microsoft Office Word</Application>
  <DocSecurity>0</DocSecurity>
  <Lines>327</Lines>
  <Paragraphs>92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46398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cp:revision>
  <dcterms:created xsi:type="dcterms:W3CDTF">2019-01-09T07:31:00Z</dcterms:created>
  <dcterms:modified xsi:type="dcterms:W3CDTF">2019-01-09T07:31:00Z</dcterms:modified>
</cp:coreProperties>
</file>